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8EF03" w14:textId="568841AC" w:rsidR="009758CC" w:rsidRPr="008E7B24" w:rsidRDefault="009758CC" w:rsidP="009758CC">
      <w:pPr>
        <w:tabs>
          <w:tab w:val="left" w:pos="8137"/>
        </w:tabs>
        <w:spacing w:after="0" w:line="240" w:lineRule="auto"/>
        <w:jc w:val="right"/>
        <w:rPr>
          <w:rFonts w:ascii="Arial" w:eastAsia="Calibri" w:hAnsi="Arial" w:cs="Arial"/>
          <w:bCs/>
          <w:i/>
          <w:iCs/>
        </w:rPr>
      </w:pPr>
      <w:r w:rsidRPr="008E7B24">
        <w:rPr>
          <w:rFonts w:ascii="Arial" w:eastAsia="Calibri" w:hAnsi="Arial" w:cs="Arial"/>
          <w:bCs/>
          <w:i/>
          <w:iCs/>
        </w:rPr>
        <w:t xml:space="preserve">Konkretaus pirkimo, atliekamo dinaminės pirkimų sistemos pagrindu, priedas Nr. </w:t>
      </w:r>
      <w:r w:rsidR="008E7B24" w:rsidRPr="008E7B24">
        <w:rPr>
          <w:rFonts w:ascii="Arial" w:eastAsia="Calibri" w:hAnsi="Arial" w:cs="Arial"/>
          <w:bCs/>
          <w:i/>
          <w:iCs/>
        </w:rPr>
        <w:t>1</w:t>
      </w:r>
    </w:p>
    <w:p w14:paraId="662620D3" w14:textId="77777777" w:rsidR="009758CC" w:rsidRPr="008E7B24" w:rsidRDefault="009758CC" w:rsidP="009758CC">
      <w:pPr>
        <w:tabs>
          <w:tab w:val="left" w:pos="8137"/>
        </w:tabs>
        <w:spacing w:after="0" w:line="240" w:lineRule="auto"/>
        <w:jc w:val="center"/>
        <w:rPr>
          <w:rFonts w:ascii="Arial" w:eastAsia="Calibri" w:hAnsi="Arial" w:cs="Arial"/>
          <w:b/>
          <w:bCs/>
        </w:rPr>
      </w:pPr>
    </w:p>
    <w:p w14:paraId="5FC63D94" w14:textId="77777777" w:rsidR="009758CC" w:rsidRPr="008E7B24" w:rsidRDefault="009758CC" w:rsidP="009758CC">
      <w:pPr>
        <w:tabs>
          <w:tab w:val="left" w:pos="8137"/>
        </w:tabs>
        <w:spacing w:after="0" w:line="240" w:lineRule="auto"/>
        <w:jc w:val="center"/>
        <w:rPr>
          <w:rFonts w:ascii="Arial" w:eastAsia="Calibri" w:hAnsi="Arial" w:cs="Arial"/>
          <w:b/>
          <w:bCs/>
        </w:rPr>
      </w:pPr>
      <w:r w:rsidRPr="008E7B24">
        <w:rPr>
          <w:rFonts w:ascii="Arial" w:eastAsia="Calibri" w:hAnsi="Arial" w:cs="Arial"/>
          <w:b/>
          <w:bCs/>
          <w:noProof/>
          <w:lang w:eastAsia="lt-LT"/>
        </w:rPr>
        <w:drawing>
          <wp:inline distT="0" distB="0" distL="0" distR="0" wp14:anchorId="1490046B" wp14:editId="74064998">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8E7B24">
        <w:rPr>
          <w:rFonts w:ascii="Arial" w:hAnsi="Arial" w:cs="Arial"/>
          <w:color w:val="000000"/>
          <w:shd w:val="clear" w:color="auto" w:fill="FFFFFF"/>
        </w:rPr>
        <w:br/>
      </w:r>
    </w:p>
    <w:p w14:paraId="53354B6E" w14:textId="77777777" w:rsidR="009758CC" w:rsidRPr="008E7B24" w:rsidRDefault="009758CC" w:rsidP="009758CC">
      <w:pPr>
        <w:tabs>
          <w:tab w:val="left" w:pos="8137"/>
        </w:tabs>
        <w:spacing w:after="0" w:line="240" w:lineRule="auto"/>
        <w:jc w:val="center"/>
        <w:rPr>
          <w:rFonts w:ascii="Arial" w:eastAsia="Calibri" w:hAnsi="Arial" w:cs="Arial"/>
          <w:b/>
          <w:bCs/>
        </w:rPr>
      </w:pPr>
      <w:r w:rsidRPr="008E7B24">
        <w:rPr>
          <w:rFonts w:ascii="Arial" w:eastAsia="Calibri" w:hAnsi="Arial" w:cs="Arial"/>
          <w:b/>
          <w:bCs/>
        </w:rPr>
        <w:t>TECHNINĖ SPECIFIKACIJA</w:t>
      </w:r>
    </w:p>
    <w:p w14:paraId="3E9B8DAF" w14:textId="77777777" w:rsidR="009758CC" w:rsidRPr="008E7B24" w:rsidRDefault="009758CC" w:rsidP="009758CC">
      <w:pPr>
        <w:tabs>
          <w:tab w:val="left" w:pos="284"/>
        </w:tabs>
        <w:spacing w:after="0" w:line="240" w:lineRule="auto"/>
        <w:ind w:firstLine="851"/>
        <w:jc w:val="center"/>
        <w:rPr>
          <w:rFonts w:ascii="Arial" w:eastAsia="Calibri" w:hAnsi="Arial" w:cs="Arial"/>
          <w:b/>
          <w:bCs/>
        </w:rPr>
      </w:pPr>
    </w:p>
    <w:p w14:paraId="70973A6E" w14:textId="77777777" w:rsidR="009758CC" w:rsidRPr="008E7B24" w:rsidRDefault="009758CC" w:rsidP="009758CC">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8E7B24">
        <w:rPr>
          <w:rFonts w:ascii="Arial" w:eastAsia="Calibri" w:hAnsi="Arial" w:cs="Arial"/>
          <w:b/>
        </w:rPr>
        <w:t>SĄVOKOS IR SUTRUMPINIMAI/ BENDRA INFORMACIJA</w:t>
      </w:r>
    </w:p>
    <w:p w14:paraId="74A96F37" w14:textId="77777777" w:rsidR="009758CC" w:rsidRPr="008E7B24" w:rsidRDefault="009758CC" w:rsidP="009758CC">
      <w:pPr>
        <w:numPr>
          <w:ilvl w:val="1"/>
          <w:numId w:val="1"/>
        </w:numPr>
        <w:tabs>
          <w:tab w:val="left" w:pos="567"/>
          <w:tab w:val="left" w:pos="851"/>
        </w:tabs>
        <w:spacing w:after="0" w:line="240" w:lineRule="auto"/>
        <w:ind w:left="0" w:firstLine="0"/>
        <w:jc w:val="both"/>
        <w:rPr>
          <w:rFonts w:ascii="Arial" w:eastAsia="Calibri" w:hAnsi="Arial" w:cs="Arial"/>
        </w:rPr>
      </w:pPr>
      <w:r w:rsidRPr="008E7B24">
        <w:rPr>
          <w:rFonts w:ascii="Arial" w:eastAsia="Calibri" w:hAnsi="Arial" w:cs="Arial"/>
          <w:b/>
        </w:rPr>
        <w:t>Pirkėjas / Perkančioji organizacija – Vilniaus universitetas.</w:t>
      </w:r>
    </w:p>
    <w:p w14:paraId="231C887E" w14:textId="77777777" w:rsidR="009758CC" w:rsidRPr="008E7B24" w:rsidRDefault="009758CC" w:rsidP="009758CC">
      <w:pPr>
        <w:numPr>
          <w:ilvl w:val="1"/>
          <w:numId w:val="1"/>
        </w:numPr>
        <w:tabs>
          <w:tab w:val="left" w:pos="567"/>
          <w:tab w:val="left" w:pos="851"/>
        </w:tabs>
        <w:spacing w:after="0" w:line="240" w:lineRule="auto"/>
        <w:ind w:left="0" w:firstLine="0"/>
        <w:jc w:val="both"/>
        <w:rPr>
          <w:rFonts w:ascii="Arial" w:eastAsia="Calibri" w:hAnsi="Arial" w:cs="Arial"/>
        </w:rPr>
      </w:pPr>
      <w:r w:rsidRPr="008E7B24">
        <w:rPr>
          <w:rFonts w:ascii="Arial" w:eastAsia="Calibri" w:hAnsi="Arial" w:cs="Arial"/>
          <w:b/>
          <w:bCs/>
        </w:rPr>
        <w:t>Tiekėjas</w:t>
      </w:r>
      <w:r w:rsidRPr="008E7B24">
        <w:rPr>
          <w:rFonts w:ascii="Arial" w:eastAsia="Calibri" w:hAnsi="Arial" w:cs="Arial"/>
          <w:bCs/>
        </w:rPr>
        <w:t xml:space="preserve"> – </w:t>
      </w:r>
      <w:r w:rsidRPr="008E7B24">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8E7B24">
        <w:rPr>
          <w:rFonts w:ascii="Arial" w:eastAsia="Calibri" w:hAnsi="Arial" w:cs="Arial"/>
        </w:rPr>
        <w:t>su kuriuo Pirkėjas sudarys šio Pirkimo sutartį.</w:t>
      </w:r>
      <w:r w:rsidRPr="008E7B24">
        <w:rPr>
          <w:rFonts w:ascii="Arial" w:hAnsi="Arial" w:cs="Arial"/>
          <w:color w:val="000000"/>
        </w:rPr>
        <w:t xml:space="preserve"> </w:t>
      </w:r>
    </w:p>
    <w:p w14:paraId="18AD18D3" w14:textId="77777777" w:rsidR="009758CC" w:rsidRPr="008E7B24" w:rsidRDefault="009758CC" w:rsidP="009758CC">
      <w:pPr>
        <w:numPr>
          <w:ilvl w:val="1"/>
          <w:numId w:val="1"/>
        </w:numPr>
        <w:tabs>
          <w:tab w:val="left" w:pos="567"/>
          <w:tab w:val="left" w:pos="851"/>
        </w:tabs>
        <w:spacing w:after="0" w:line="240" w:lineRule="auto"/>
        <w:ind w:left="0" w:firstLine="0"/>
        <w:jc w:val="both"/>
        <w:rPr>
          <w:rFonts w:ascii="Arial" w:eastAsia="Calibri" w:hAnsi="Arial" w:cs="Arial"/>
        </w:rPr>
      </w:pPr>
      <w:r w:rsidRPr="008E7B24">
        <w:rPr>
          <w:rFonts w:ascii="Arial" w:eastAsia="Calibri" w:hAnsi="Arial" w:cs="Arial"/>
          <w:b/>
        </w:rPr>
        <w:t>Sutartis</w:t>
      </w:r>
      <w:r w:rsidRPr="008E7B24">
        <w:rPr>
          <w:rFonts w:ascii="Arial" w:eastAsia="Calibri" w:hAnsi="Arial" w:cs="Arial"/>
        </w:rPr>
        <w:t xml:space="preserve"> – Pirkimo sutartis, sudaroma tarp Tiekėjo ir Pirkėjo dėl šio Pirkimo objekto.</w:t>
      </w:r>
    </w:p>
    <w:p w14:paraId="439E2254" w14:textId="77777777" w:rsidR="009758CC" w:rsidRPr="008E7B24" w:rsidRDefault="009758CC" w:rsidP="009758CC">
      <w:pPr>
        <w:numPr>
          <w:ilvl w:val="1"/>
          <w:numId w:val="1"/>
        </w:numPr>
        <w:tabs>
          <w:tab w:val="left" w:pos="567"/>
          <w:tab w:val="left" w:pos="851"/>
        </w:tabs>
        <w:spacing w:after="0" w:line="240" w:lineRule="auto"/>
        <w:ind w:left="0" w:firstLine="0"/>
        <w:jc w:val="both"/>
        <w:rPr>
          <w:rFonts w:ascii="Arial" w:eastAsia="Calibri" w:hAnsi="Arial" w:cs="Arial"/>
        </w:rPr>
      </w:pPr>
      <w:r w:rsidRPr="008E7B24">
        <w:rPr>
          <w:rFonts w:ascii="Arial" w:eastAsia="Calibri" w:hAnsi="Arial" w:cs="Arial"/>
          <w:b/>
        </w:rPr>
        <w:t xml:space="preserve">Projektas </w:t>
      </w:r>
      <w:r w:rsidRPr="008E7B24">
        <w:rPr>
          <w:rFonts w:ascii="Arial" w:eastAsia="Calibri" w:hAnsi="Arial" w:cs="Arial"/>
        </w:rPr>
        <w:t xml:space="preserve">– </w:t>
      </w:r>
      <w:r w:rsidRPr="008E7B24">
        <w:rPr>
          <w:rFonts w:ascii="Arial" w:eastAsia="Calibri" w:hAnsi="Arial" w:cs="Arial"/>
          <w:bCs/>
        </w:rPr>
        <w:t>Vilniaus universitetas</w:t>
      </w:r>
      <w:r w:rsidR="00844E28" w:rsidRPr="008E7B24">
        <w:rPr>
          <w:rFonts w:ascii="Arial" w:eastAsia="Calibri" w:hAnsi="Arial" w:cs="Arial"/>
          <w:bCs/>
        </w:rPr>
        <w:t xml:space="preserve">, </w:t>
      </w:r>
      <w:r w:rsidRPr="008E7B24">
        <w:rPr>
          <w:rFonts w:ascii="Arial" w:eastAsia="Times New Roman" w:hAnsi="Arial" w:cs="Arial"/>
          <w:bCs/>
          <w:iCs/>
          <w:lang w:eastAsia="lt-LT"/>
        </w:rPr>
        <w:t>numato įsigyti toliau įvardintas prekes.</w:t>
      </w:r>
    </w:p>
    <w:p w14:paraId="2497DBE4" w14:textId="77777777" w:rsidR="009758CC" w:rsidRPr="008E7B24" w:rsidRDefault="009758CC" w:rsidP="009758CC">
      <w:pPr>
        <w:tabs>
          <w:tab w:val="left" w:pos="567"/>
          <w:tab w:val="left" w:pos="851"/>
        </w:tabs>
        <w:spacing w:after="0" w:line="240" w:lineRule="auto"/>
        <w:jc w:val="both"/>
        <w:rPr>
          <w:rFonts w:ascii="Arial" w:eastAsia="Calibri" w:hAnsi="Arial" w:cs="Arial"/>
        </w:rPr>
      </w:pPr>
    </w:p>
    <w:p w14:paraId="70DB7877" w14:textId="77777777" w:rsidR="009758CC" w:rsidRPr="008E7B24" w:rsidRDefault="009758CC" w:rsidP="009758CC">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8E7B24">
        <w:rPr>
          <w:rFonts w:ascii="Arial" w:eastAsia="Calibri" w:hAnsi="Arial" w:cs="Arial"/>
          <w:b/>
          <w:shd w:val="clear" w:color="auto" w:fill="D9D9D9" w:themeFill="background1" w:themeFillShade="D9"/>
        </w:rPr>
        <w:t>PIRKIMO OBJEKTAS</w:t>
      </w:r>
    </w:p>
    <w:p w14:paraId="2EA967BD" w14:textId="77777777" w:rsidR="009758CC" w:rsidRPr="008E7B24" w:rsidRDefault="009758CC" w:rsidP="009758CC">
      <w:pPr>
        <w:pStyle w:val="Sraopastraipa"/>
        <w:numPr>
          <w:ilvl w:val="1"/>
          <w:numId w:val="1"/>
        </w:numPr>
        <w:tabs>
          <w:tab w:val="left" w:pos="567"/>
        </w:tabs>
        <w:spacing w:after="0" w:line="240" w:lineRule="auto"/>
        <w:ind w:left="0" w:firstLine="0"/>
        <w:jc w:val="both"/>
        <w:rPr>
          <w:rFonts w:ascii="Arial" w:hAnsi="Arial" w:cs="Arial"/>
        </w:rPr>
      </w:pPr>
      <w:r w:rsidRPr="008E7B24">
        <w:rPr>
          <w:rFonts w:ascii="Arial" w:hAnsi="Arial" w:cs="Arial"/>
        </w:rPr>
        <w:t xml:space="preserve">Pirkimo objektas – </w:t>
      </w:r>
      <w:r w:rsidR="00844E28" w:rsidRPr="008E7B24">
        <w:rPr>
          <w:rFonts w:ascii="Arial" w:eastAsia="Calibri" w:hAnsi="Arial" w:cs="Arial"/>
        </w:rPr>
        <w:t>mikrogardelių skaitytuvas</w:t>
      </w:r>
      <w:r w:rsidR="00844E28" w:rsidRPr="008E7B24">
        <w:rPr>
          <w:rFonts w:ascii="Arial" w:hAnsi="Arial" w:cs="Arial"/>
        </w:rPr>
        <w:t xml:space="preserve"> </w:t>
      </w:r>
      <w:r w:rsidRPr="008E7B24">
        <w:rPr>
          <w:rFonts w:ascii="Arial" w:hAnsi="Arial" w:cs="Arial"/>
        </w:rPr>
        <w:t>(toliau – prekės).</w:t>
      </w:r>
    </w:p>
    <w:p w14:paraId="33FD96E7" w14:textId="77777777" w:rsidR="009758CC" w:rsidRPr="008E7B24" w:rsidRDefault="009758CC" w:rsidP="009758CC">
      <w:pPr>
        <w:pStyle w:val="Sraopastraipa"/>
        <w:numPr>
          <w:ilvl w:val="1"/>
          <w:numId w:val="1"/>
        </w:numPr>
        <w:tabs>
          <w:tab w:val="left" w:pos="567"/>
        </w:tabs>
        <w:spacing w:after="0" w:line="240" w:lineRule="auto"/>
        <w:ind w:left="0" w:firstLine="0"/>
        <w:jc w:val="both"/>
        <w:rPr>
          <w:rFonts w:ascii="Arial" w:hAnsi="Arial" w:cs="Arial"/>
        </w:rPr>
      </w:pPr>
      <w:r w:rsidRPr="008E7B24">
        <w:rPr>
          <w:rFonts w:ascii="Arial" w:hAnsi="Arial" w:cs="Arial"/>
        </w:rPr>
        <w:t>Pirkimo objektas į pirkimo objekto dalis neskaidomas, todėl Tiekėjas privalo teikti pasiūlymą visai žemiau nurodytai pirkimo objekto apimčiai ir (ar) kiekiui.</w:t>
      </w:r>
    </w:p>
    <w:p w14:paraId="2292DC35" w14:textId="77777777" w:rsidR="009758CC" w:rsidRPr="008E7B24" w:rsidRDefault="009758CC" w:rsidP="009758CC">
      <w:pPr>
        <w:pStyle w:val="Sraopastraipa"/>
        <w:numPr>
          <w:ilvl w:val="1"/>
          <w:numId w:val="2"/>
        </w:numPr>
        <w:tabs>
          <w:tab w:val="left" w:pos="426"/>
        </w:tabs>
        <w:spacing w:after="0" w:line="240" w:lineRule="auto"/>
        <w:ind w:left="0" w:firstLine="0"/>
        <w:jc w:val="both"/>
        <w:rPr>
          <w:rFonts w:ascii="Arial" w:hAnsi="Arial" w:cs="Arial"/>
          <w:iCs/>
        </w:rPr>
      </w:pPr>
      <w:r w:rsidRPr="008E7B24">
        <w:rPr>
          <w:rFonts w:ascii="Arial" w:hAnsi="Arial" w:cs="Arial"/>
        </w:rPr>
        <w:t xml:space="preserve">Prekių pristatymo vieta – </w:t>
      </w:r>
      <w:r w:rsidRPr="008E7B24">
        <w:rPr>
          <w:rFonts w:ascii="Arial" w:hAnsi="Arial" w:cs="Arial"/>
          <w:iCs/>
        </w:rPr>
        <w:t>Vilniaus universitetas, Gyvybės mokslų centras, Saulėtekio al. 7, Vilnius, Lietuva.</w:t>
      </w:r>
    </w:p>
    <w:p w14:paraId="7716B13F" w14:textId="77777777" w:rsidR="009758CC" w:rsidRPr="008E7B24" w:rsidRDefault="009758CC" w:rsidP="009758CC">
      <w:pPr>
        <w:pStyle w:val="Sraopastraipa"/>
        <w:numPr>
          <w:ilvl w:val="1"/>
          <w:numId w:val="2"/>
        </w:numPr>
        <w:tabs>
          <w:tab w:val="left" w:pos="426"/>
        </w:tabs>
        <w:spacing w:after="0" w:line="240" w:lineRule="auto"/>
        <w:ind w:left="0" w:firstLine="0"/>
        <w:jc w:val="both"/>
        <w:rPr>
          <w:rFonts w:ascii="Arial" w:hAnsi="Arial" w:cs="Arial"/>
          <w:i/>
          <w:color w:val="FF0000"/>
        </w:rPr>
      </w:pPr>
      <w:r w:rsidRPr="008E7B24">
        <w:rPr>
          <w:rFonts w:ascii="Arial" w:hAnsi="Arial" w:cs="Arial"/>
        </w:rPr>
        <w:t>Prekių kiekiai ir (ar) apimtys:</w:t>
      </w:r>
    </w:p>
    <w:p w14:paraId="3C9AAF7B" w14:textId="77777777" w:rsidR="009758CC" w:rsidRPr="008E7B24" w:rsidRDefault="009758CC" w:rsidP="009758CC">
      <w:pPr>
        <w:spacing w:after="0" w:line="240" w:lineRule="auto"/>
        <w:jc w:val="right"/>
        <w:rPr>
          <w:rFonts w:ascii="Arial" w:hAnsi="Arial" w:cs="Arial"/>
          <w:b/>
        </w:rPr>
      </w:pPr>
      <w:r w:rsidRPr="008E7B24">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078"/>
        <w:gridCol w:w="2507"/>
        <w:gridCol w:w="1525"/>
        <w:gridCol w:w="1207"/>
        <w:gridCol w:w="1138"/>
        <w:gridCol w:w="2173"/>
      </w:tblGrid>
      <w:tr w:rsidR="009758CC" w:rsidRPr="008E7B24" w14:paraId="14CD5444" w14:textId="77777777" w:rsidTr="00A80DA6">
        <w:trPr>
          <w:trHeight w:val="20"/>
          <w:jc w:val="center"/>
        </w:trPr>
        <w:tc>
          <w:tcPr>
            <w:tcW w:w="1129" w:type="dxa"/>
            <w:vMerge w:val="restart"/>
            <w:vAlign w:val="center"/>
          </w:tcPr>
          <w:p w14:paraId="154AC340" w14:textId="77777777" w:rsidR="009758CC" w:rsidRPr="008E7B24" w:rsidRDefault="009758CC" w:rsidP="00A80DA6">
            <w:pPr>
              <w:jc w:val="center"/>
              <w:rPr>
                <w:rFonts w:ascii="Arial" w:hAnsi="Arial" w:cs="Arial"/>
                <w:b/>
                <w:sz w:val="22"/>
                <w:szCs w:val="22"/>
              </w:rPr>
            </w:pPr>
            <w:r w:rsidRPr="008E7B24">
              <w:rPr>
                <w:rFonts w:ascii="Arial" w:hAnsi="Arial" w:cs="Arial"/>
                <w:b/>
                <w:sz w:val="22"/>
                <w:szCs w:val="22"/>
              </w:rPr>
              <w:t>Eil. Nr.</w:t>
            </w:r>
          </w:p>
        </w:tc>
        <w:tc>
          <w:tcPr>
            <w:tcW w:w="2624" w:type="dxa"/>
            <w:vMerge w:val="restart"/>
            <w:vAlign w:val="center"/>
          </w:tcPr>
          <w:p w14:paraId="70311F40" w14:textId="77777777" w:rsidR="009758CC" w:rsidRPr="008E7B24" w:rsidRDefault="009758CC" w:rsidP="00A80DA6">
            <w:pPr>
              <w:jc w:val="center"/>
              <w:rPr>
                <w:rFonts w:ascii="Arial" w:hAnsi="Arial" w:cs="Arial"/>
                <w:b/>
                <w:sz w:val="22"/>
                <w:szCs w:val="22"/>
              </w:rPr>
            </w:pPr>
            <w:r w:rsidRPr="008E7B24">
              <w:rPr>
                <w:rFonts w:ascii="Arial" w:hAnsi="Arial" w:cs="Arial"/>
                <w:b/>
                <w:sz w:val="22"/>
                <w:szCs w:val="22"/>
              </w:rPr>
              <w:t>Prekės pavadinimas</w:t>
            </w:r>
          </w:p>
        </w:tc>
        <w:tc>
          <w:tcPr>
            <w:tcW w:w="1538" w:type="dxa"/>
            <w:vMerge w:val="restart"/>
            <w:vAlign w:val="center"/>
          </w:tcPr>
          <w:p w14:paraId="2788D283" w14:textId="77777777" w:rsidR="009758CC" w:rsidRPr="008E7B24" w:rsidRDefault="009758CC" w:rsidP="00A80DA6">
            <w:pPr>
              <w:jc w:val="center"/>
              <w:rPr>
                <w:rFonts w:ascii="Arial" w:hAnsi="Arial" w:cs="Arial"/>
                <w:b/>
                <w:sz w:val="22"/>
                <w:szCs w:val="22"/>
              </w:rPr>
            </w:pPr>
            <w:r w:rsidRPr="008E7B24">
              <w:rPr>
                <w:rFonts w:ascii="Arial" w:hAnsi="Arial" w:cs="Arial"/>
                <w:b/>
                <w:sz w:val="22"/>
                <w:szCs w:val="22"/>
              </w:rPr>
              <w:t xml:space="preserve">Kiekis, komplektas </w:t>
            </w:r>
          </w:p>
        </w:tc>
        <w:tc>
          <w:tcPr>
            <w:tcW w:w="2487" w:type="dxa"/>
            <w:gridSpan w:val="2"/>
            <w:tcBorders>
              <w:bottom w:val="single" w:sz="4" w:space="0" w:color="auto"/>
            </w:tcBorders>
            <w:vAlign w:val="center"/>
          </w:tcPr>
          <w:p w14:paraId="4700B399" w14:textId="77777777" w:rsidR="009758CC" w:rsidRPr="008E7B24" w:rsidRDefault="009758CC" w:rsidP="00A80DA6">
            <w:pPr>
              <w:jc w:val="center"/>
              <w:rPr>
                <w:rFonts w:ascii="Arial" w:hAnsi="Arial" w:cs="Arial"/>
                <w:b/>
                <w:sz w:val="22"/>
                <w:szCs w:val="22"/>
              </w:rPr>
            </w:pPr>
            <w:r w:rsidRPr="008E7B24">
              <w:rPr>
                <w:rFonts w:ascii="Arial" w:hAnsi="Arial" w:cs="Arial"/>
                <w:b/>
                <w:sz w:val="22"/>
                <w:szCs w:val="22"/>
              </w:rPr>
              <w:t>Užsakymų teikimas</w:t>
            </w:r>
          </w:p>
        </w:tc>
        <w:tc>
          <w:tcPr>
            <w:tcW w:w="1850" w:type="dxa"/>
            <w:vMerge w:val="restart"/>
            <w:vAlign w:val="center"/>
          </w:tcPr>
          <w:p w14:paraId="00F6BD6B" w14:textId="77777777" w:rsidR="009758CC" w:rsidRPr="008E7B24" w:rsidRDefault="009758CC" w:rsidP="00A80DA6">
            <w:pPr>
              <w:jc w:val="center"/>
              <w:rPr>
                <w:rFonts w:ascii="Arial" w:hAnsi="Arial" w:cs="Arial"/>
                <w:b/>
                <w:sz w:val="22"/>
                <w:szCs w:val="22"/>
              </w:rPr>
            </w:pPr>
            <w:r w:rsidRPr="008E7B24">
              <w:rPr>
                <w:rFonts w:ascii="Arial" w:hAnsi="Arial" w:cs="Arial"/>
                <w:b/>
                <w:sz w:val="22"/>
                <w:szCs w:val="22"/>
              </w:rPr>
              <w:t>Prekių pristatymo/tiekimo terminas</w:t>
            </w:r>
            <w:r w:rsidRPr="008E7B24">
              <w:rPr>
                <w:rFonts w:ascii="Arial" w:hAnsi="Arial" w:cs="Arial"/>
                <w:b/>
                <w:color w:val="000000" w:themeColor="text1"/>
                <w:sz w:val="22"/>
                <w:szCs w:val="22"/>
              </w:rPr>
              <w:t xml:space="preserve"> nuo Sutarties įsigaliojimo (mėn.)</w:t>
            </w:r>
          </w:p>
        </w:tc>
      </w:tr>
      <w:tr w:rsidR="009758CC" w:rsidRPr="008E7B24" w14:paraId="1DD7A25F" w14:textId="77777777" w:rsidTr="00A80DA6">
        <w:trPr>
          <w:trHeight w:val="2044"/>
          <w:jc w:val="center"/>
        </w:trPr>
        <w:tc>
          <w:tcPr>
            <w:tcW w:w="1129" w:type="dxa"/>
            <w:vMerge/>
            <w:vAlign w:val="center"/>
          </w:tcPr>
          <w:p w14:paraId="2426767E" w14:textId="77777777" w:rsidR="009758CC" w:rsidRPr="008E7B24" w:rsidRDefault="009758CC" w:rsidP="00A80DA6">
            <w:pPr>
              <w:jc w:val="center"/>
              <w:rPr>
                <w:rFonts w:ascii="Arial" w:hAnsi="Arial" w:cs="Arial"/>
                <w:sz w:val="22"/>
                <w:szCs w:val="22"/>
              </w:rPr>
            </w:pPr>
          </w:p>
        </w:tc>
        <w:tc>
          <w:tcPr>
            <w:tcW w:w="2624" w:type="dxa"/>
            <w:vMerge/>
            <w:vAlign w:val="center"/>
          </w:tcPr>
          <w:p w14:paraId="729C912E" w14:textId="77777777" w:rsidR="009758CC" w:rsidRPr="008E7B24" w:rsidRDefault="009758CC" w:rsidP="00A80DA6">
            <w:pPr>
              <w:jc w:val="center"/>
              <w:rPr>
                <w:rFonts w:ascii="Arial" w:hAnsi="Arial" w:cs="Arial"/>
                <w:sz w:val="22"/>
                <w:szCs w:val="22"/>
              </w:rPr>
            </w:pPr>
          </w:p>
        </w:tc>
        <w:tc>
          <w:tcPr>
            <w:tcW w:w="1538" w:type="dxa"/>
            <w:vMerge/>
            <w:vAlign w:val="center"/>
          </w:tcPr>
          <w:p w14:paraId="7B7A8C41" w14:textId="77777777" w:rsidR="009758CC" w:rsidRPr="008E7B24" w:rsidRDefault="009758CC" w:rsidP="00A80DA6">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2763897C" w14:textId="77777777" w:rsidR="009758CC" w:rsidRPr="008E7B24" w:rsidRDefault="009758CC" w:rsidP="00A80DA6">
            <w:pPr>
              <w:jc w:val="center"/>
              <w:rPr>
                <w:rFonts w:ascii="Arial" w:hAnsi="Arial" w:cs="Arial"/>
                <w:b/>
                <w:color w:val="000000" w:themeColor="text1"/>
                <w:sz w:val="22"/>
                <w:szCs w:val="22"/>
              </w:rPr>
            </w:pPr>
            <w:r w:rsidRPr="008E7B24">
              <w:rPr>
                <w:rFonts w:ascii="Arial" w:hAnsi="Arial" w:cs="Arial"/>
                <w:b/>
                <w:color w:val="000000" w:themeColor="text1"/>
                <w:sz w:val="22"/>
                <w:szCs w:val="22"/>
              </w:rPr>
              <w:t xml:space="preserve">Taip </w:t>
            </w:r>
          </w:p>
        </w:tc>
        <w:tc>
          <w:tcPr>
            <w:tcW w:w="1219" w:type="dxa"/>
            <w:tcBorders>
              <w:top w:val="single" w:sz="4" w:space="0" w:color="auto"/>
              <w:left w:val="single" w:sz="4" w:space="0" w:color="auto"/>
            </w:tcBorders>
            <w:vAlign w:val="center"/>
          </w:tcPr>
          <w:p w14:paraId="309E14DE" w14:textId="77777777" w:rsidR="009758CC" w:rsidRPr="008E7B24" w:rsidRDefault="009758CC" w:rsidP="00A80DA6">
            <w:pPr>
              <w:jc w:val="center"/>
              <w:rPr>
                <w:rFonts w:ascii="Arial" w:hAnsi="Arial" w:cs="Arial"/>
                <w:b/>
                <w:color w:val="000000" w:themeColor="text1"/>
                <w:sz w:val="22"/>
                <w:szCs w:val="22"/>
              </w:rPr>
            </w:pPr>
            <w:r w:rsidRPr="008E7B24">
              <w:rPr>
                <w:rFonts w:ascii="Arial" w:hAnsi="Arial" w:cs="Arial"/>
                <w:b/>
                <w:color w:val="000000" w:themeColor="text1"/>
                <w:sz w:val="22"/>
                <w:szCs w:val="22"/>
              </w:rPr>
              <w:t xml:space="preserve">Ne </w:t>
            </w:r>
          </w:p>
        </w:tc>
        <w:tc>
          <w:tcPr>
            <w:tcW w:w="1850" w:type="dxa"/>
            <w:vMerge/>
            <w:vAlign w:val="center"/>
          </w:tcPr>
          <w:p w14:paraId="3B9352AE" w14:textId="77777777" w:rsidR="009758CC" w:rsidRPr="008E7B24" w:rsidRDefault="009758CC" w:rsidP="00A80DA6">
            <w:pPr>
              <w:jc w:val="center"/>
              <w:rPr>
                <w:rFonts w:ascii="Arial" w:hAnsi="Arial" w:cs="Arial"/>
                <w:sz w:val="22"/>
                <w:szCs w:val="22"/>
              </w:rPr>
            </w:pPr>
          </w:p>
        </w:tc>
      </w:tr>
      <w:tr w:rsidR="009758CC" w:rsidRPr="008E7B24" w14:paraId="739CFE1A" w14:textId="77777777" w:rsidTr="00844E28">
        <w:trPr>
          <w:trHeight w:val="795"/>
          <w:jc w:val="center"/>
        </w:trPr>
        <w:tc>
          <w:tcPr>
            <w:tcW w:w="1129" w:type="dxa"/>
          </w:tcPr>
          <w:p w14:paraId="747CE316" w14:textId="77777777" w:rsidR="009758CC" w:rsidRPr="008E7B24" w:rsidRDefault="009758CC" w:rsidP="00A80DA6">
            <w:pPr>
              <w:ind w:firstLine="313"/>
              <w:rPr>
                <w:rFonts w:ascii="Arial" w:hAnsi="Arial" w:cs="Arial"/>
                <w:sz w:val="22"/>
                <w:szCs w:val="22"/>
              </w:rPr>
            </w:pPr>
            <w:r w:rsidRPr="008E7B24">
              <w:rPr>
                <w:rFonts w:ascii="Arial" w:hAnsi="Arial" w:cs="Arial"/>
                <w:sz w:val="22"/>
                <w:szCs w:val="22"/>
              </w:rPr>
              <w:t>1.</w:t>
            </w:r>
          </w:p>
        </w:tc>
        <w:tc>
          <w:tcPr>
            <w:tcW w:w="2624" w:type="dxa"/>
          </w:tcPr>
          <w:p w14:paraId="7620B541" w14:textId="77777777" w:rsidR="00844E28" w:rsidRPr="008E7B24" w:rsidRDefault="00844E28" w:rsidP="00844E28">
            <w:pPr>
              <w:rPr>
                <w:rFonts w:ascii="Arial" w:hAnsi="Arial" w:cs="Arial"/>
                <w:b/>
                <w:sz w:val="22"/>
                <w:szCs w:val="22"/>
              </w:rPr>
            </w:pPr>
            <w:r w:rsidRPr="008E7B24">
              <w:rPr>
                <w:rFonts w:ascii="Arial" w:hAnsi="Arial" w:cs="Arial"/>
                <w:b/>
                <w:sz w:val="22"/>
                <w:szCs w:val="22"/>
              </w:rPr>
              <w:t>Mikrogardelių skaitytuvas</w:t>
            </w:r>
          </w:p>
          <w:p w14:paraId="5FD67EF7" w14:textId="77777777" w:rsidR="009758CC" w:rsidRPr="008E7B24" w:rsidRDefault="009758CC" w:rsidP="00A80DA6">
            <w:pPr>
              <w:ind w:hanging="38"/>
              <w:rPr>
                <w:rFonts w:ascii="Arial" w:hAnsi="Arial" w:cs="Arial"/>
                <w:i/>
                <w:iCs/>
                <w:color w:val="FF0000"/>
                <w:sz w:val="22"/>
                <w:szCs w:val="22"/>
              </w:rPr>
            </w:pPr>
          </w:p>
        </w:tc>
        <w:tc>
          <w:tcPr>
            <w:tcW w:w="1538" w:type="dxa"/>
          </w:tcPr>
          <w:p w14:paraId="42D1A96A" w14:textId="77777777" w:rsidR="009758CC" w:rsidRPr="008E7B24" w:rsidRDefault="009758CC" w:rsidP="00A80DA6">
            <w:pPr>
              <w:jc w:val="center"/>
              <w:rPr>
                <w:rFonts w:ascii="Arial" w:eastAsia="Calibri" w:hAnsi="Arial" w:cs="Arial"/>
                <w:sz w:val="22"/>
                <w:szCs w:val="22"/>
              </w:rPr>
            </w:pPr>
          </w:p>
          <w:p w14:paraId="005D1FA1" w14:textId="77777777" w:rsidR="009758CC" w:rsidRPr="008E7B24" w:rsidRDefault="009758CC" w:rsidP="00A80DA6">
            <w:pPr>
              <w:jc w:val="center"/>
              <w:rPr>
                <w:rFonts w:ascii="Arial" w:eastAsia="Calibri" w:hAnsi="Arial" w:cs="Arial"/>
                <w:sz w:val="22"/>
                <w:szCs w:val="22"/>
              </w:rPr>
            </w:pPr>
            <w:r w:rsidRPr="008E7B24">
              <w:rPr>
                <w:rFonts w:ascii="Arial" w:eastAsia="Calibri" w:hAnsi="Arial" w:cs="Arial"/>
                <w:sz w:val="22"/>
                <w:szCs w:val="22"/>
              </w:rPr>
              <w:t>1 kompl.</w:t>
            </w:r>
          </w:p>
          <w:p w14:paraId="0F9307FB" w14:textId="77777777" w:rsidR="009758CC" w:rsidRPr="008E7B24" w:rsidRDefault="009758CC" w:rsidP="00A80DA6">
            <w:pPr>
              <w:ind w:hanging="16"/>
              <w:jc w:val="center"/>
              <w:rPr>
                <w:rFonts w:ascii="Arial" w:hAnsi="Arial" w:cs="Arial"/>
                <w:i/>
                <w:iCs/>
                <w:color w:val="FF0000"/>
                <w:sz w:val="22"/>
                <w:szCs w:val="22"/>
              </w:rPr>
            </w:pP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16A5ED46" w14:textId="77777777" w:rsidR="009758CC" w:rsidRPr="008E7B24" w:rsidRDefault="009758CC" w:rsidP="00A80DA6">
                <w:pPr>
                  <w:jc w:val="center"/>
                  <w:rPr>
                    <w:rFonts w:ascii="Arial" w:hAnsi="Arial" w:cs="Arial"/>
                    <w:sz w:val="22"/>
                    <w:szCs w:val="22"/>
                  </w:rPr>
                </w:pPr>
                <w:r w:rsidRPr="008E7B24">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768C440A" w14:textId="77777777" w:rsidR="009758CC" w:rsidRPr="008E7B24" w:rsidRDefault="009758CC" w:rsidP="00A80DA6">
                <w:pPr>
                  <w:jc w:val="center"/>
                  <w:rPr>
                    <w:rFonts w:ascii="Arial" w:hAnsi="Arial" w:cs="Arial"/>
                    <w:sz w:val="22"/>
                    <w:szCs w:val="22"/>
                  </w:rPr>
                </w:pPr>
                <w:r w:rsidRPr="008E7B24">
                  <w:rPr>
                    <w:rFonts w:ascii="Segoe UI Symbol" w:eastAsia="MS Gothic" w:hAnsi="Segoe UI Symbol" w:cs="Segoe UI Symbol"/>
                    <w:sz w:val="22"/>
                    <w:szCs w:val="22"/>
                  </w:rPr>
                  <w:t>☒</w:t>
                </w:r>
              </w:p>
            </w:tc>
          </w:sdtContent>
        </w:sdt>
        <w:tc>
          <w:tcPr>
            <w:tcW w:w="1850" w:type="dxa"/>
            <w:vAlign w:val="center"/>
          </w:tcPr>
          <w:p w14:paraId="7E1B2D12" w14:textId="77777777" w:rsidR="009758CC" w:rsidRPr="008E7B24" w:rsidRDefault="00844E28" w:rsidP="00A80DA6">
            <w:pPr>
              <w:ind w:hanging="16"/>
              <w:jc w:val="center"/>
              <w:rPr>
                <w:rFonts w:ascii="Arial" w:hAnsi="Arial" w:cs="Arial"/>
                <w:i/>
                <w:iCs/>
                <w:color w:val="FF0000"/>
                <w:sz w:val="22"/>
                <w:szCs w:val="22"/>
              </w:rPr>
            </w:pPr>
            <w:r w:rsidRPr="008E7B24">
              <w:rPr>
                <w:rFonts w:ascii="Arial" w:hAnsi="Arial" w:cs="Arial"/>
                <w:color w:val="000000" w:themeColor="text1"/>
                <w:sz w:val="22"/>
                <w:szCs w:val="22"/>
              </w:rPr>
              <w:t>3</w:t>
            </w:r>
            <w:r w:rsidR="009758CC" w:rsidRPr="008E7B24">
              <w:rPr>
                <w:rFonts w:ascii="Arial" w:hAnsi="Arial" w:cs="Arial"/>
                <w:color w:val="000000" w:themeColor="text1"/>
                <w:sz w:val="22"/>
                <w:szCs w:val="22"/>
              </w:rPr>
              <w:t xml:space="preserve"> mėn.</w:t>
            </w:r>
            <w:r w:rsidR="009758CC" w:rsidRPr="008E7B24">
              <w:rPr>
                <w:rFonts w:ascii="Arial" w:hAnsi="Arial" w:cs="Arial"/>
                <w:i/>
                <w:iCs/>
                <w:color w:val="000000" w:themeColor="text1"/>
                <w:sz w:val="22"/>
                <w:szCs w:val="22"/>
              </w:rPr>
              <w:t xml:space="preserve"> </w:t>
            </w:r>
          </w:p>
        </w:tc>
      </w:tr>
    </w:tbl>
    <w:p w14:paraId="68CD214E" w14:textId="77777777" w:rsidR="009758CC" w:rsidRPr="008E7B24" w:rsidRDefault="009758CC" w:rsidP="009758CC">
      <w:pPr>
        <w:spacing w:after="0" w:line="240" w:lineRule="auto"/>
        <w:jc w:val="both"/>
        <w:rPr>
          <w:rFonts w:ascii="Arial" w:hAnsi="Arial" w:cs="Arial"/>
        </w:rPr>
      </w:pPr>
    </w:p>
    <w:p w14:paraId="2083A2E7" w14:textId="77777777" w:rsidR="009758CC" w:rsidRPr="008E7B24" w:rsidRDefault="009758CC" w:rsidP="009758CC">
      <w:pPr>
        <w:tabs>
          <w:tab w:val="left" w:pos="709"/>
        </w:tabs>
        <w:spacing w:after="0" w:line="240" w:lineRule="auto"/>
        <w:ind w:firstLine="851"/>
        <w:contextualSpacing/>
        <w:rPr>
          <w:rFonts w:ascii="Arial" w:eastAsia="Calibri" w:hAnsi="Arial" w:cs="Arial"/>
          <w:b/>
        </w:rPr>
      </w:pPr>
    </w:p>
    <w:p w14:paraId="750D2B2A" w14:textId="77777777" w:rsidR="009758CC" w:rsidRPr="008E7B24" w:rsidRDefault="009758CC" w:rsidP="009758CC">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8E7B24">
        <w:rPr>
          <w:rFonts w:ascii="Arial" w:eastAsia="Calibri" w:hAnsi="Arial" w:cs="Arial"/>
          <w:b/>
        </w:rPr>
        <w:t>REIKALAVIMAI PREKĖMS</w:t>
      </w:r>
    </w:p>
    <w:p w14:paraId="153DF3C1" w14:textId="77777777" w:rsidR="009758CC" w:rsidRPr="008E7B24" w:rsidRDefault="009758CC" w:rsidP="009758CC">
      <w:pPr>
        <w:spacing w:after="0" w:line="240" w:lineRule="auto"/>
        <w:jc w:val="both"/>
        <w:rPr>
          <w:rFonts w:ascii="Arial" w:eastAsia="Calibri" w:hAnsi="Arial" w:cs="Arial"/>
        </w:rPr>
      </w:pPr>
      <w:r w:rsidRPr="008E7B24">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Pr="008E7B24">
        <w:rPr>
          <w:rStyle w:val="Puslapioinaosnuoroda"/>
          <w:rFonts w:ascii="Arial" w:eastAsia="Calibri" w:hAnsi="Arial" w:cs="Arial"/>
        </w:rPr>
        <w:footnoteReference w:id="1"/>
      </w:r>
    </w:p>
    <w:p w14:paraId="6E0E42F0" w14:textId="77777777" w:rsidR="009758CC" w:rsidRPr="008E7B24" w:rsidRDefault="009758CC" w:rsidP="009758CC">
      <w:pPr>
        <w:spacing w:after="0" w:line="240" w:lineRule="auto"/>
        <w:jc w:val="both"/>
        <w:rPr>
          <w:rFonts w:ascii="Arial" w:eastAsia="Calibri" w:hAnsi="Arial" w:cs="Arial"/>
        </w:rPr>
      </w:pPr>
      <w:r w:rsidRPr="008E7B24">
        <w:rPr>
          <w:rFonts w:ascii="Arial" w:eastAsia="Calibri" w:hAnsi="Arial" w:cs="Arial"/>
        </w:rPr>
        <w:lastRenderedPageBreak/>
        <w:t>3.2. Atitikimas techniniams reikalavimams. Techninėje specifikacijoje yra išdėstyti reikalavimai prekėms, kurių panaudojimui yra optimizuoti protokolai bei eksperimentinės sąlygos. Kiekvienas siūlomų prekių parametras turi atitikti reikalavimus.</w:t>
      </w:r>
    </w:p>
    <w:p w14:paraId="342AD4FE" w14:textId="77777777" w:rsidR="009758CC" w:rsidRPr="008E7B24" w:rsidRDefault="009758CC" w:rsidP="009758CC">
      <w:pPr>
        <w:spacing w:after="0" w:line="240" w:lineRule="auto"/>
        <w:jc w:val="right"/>
        <w:rPr>
          <w:rFonts w:ascii="Arial" w:hAnsi="Arial" w:cs="Arial"/>
          <w:b/>
        </w:rPr>
      </w:pPr>
      <w:r w:rsidRPr="008E7B24">
        <w:rPr>
          <w:rFonts w:ascii="Arial" w:hAnsi="Arial" w:cs="Arial"/>
          <w:b/>
        </w:rPr>
        <w:t xml:space="preserve">2 lentelė. </w:t>
      </w:r>
    </w:p>
    <w:tbl>
      <w:tblPr>
        <w:tblpPr w:leftFromText="180" w:rightFromText="180" w:vertAnchor="page" w:horzAnchor="margin" w:tblpY="1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14"/>
        <w:gridCol w:w="3027"/>
        <w:gridCol w:w="3040"/>
      </w:tblGrid>
      <w:tr w:rsidR="009758CC" w:rsidRPr="008E7B24" w14:paraId="77C1B4B2" w14:textId="77777777" w:rsidTr="00A80DA6">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9EC03" w14:textId="77777777" w:rsidR="009758CC" w:rsidRPr="008E7B24" w:rsidRDefault="009758CC" w:rsidP="00A80DA6">
            <w:pPr>
              <w:jc w:val="center"/>
              <w:rPr>
                <w:rFonts w:ascii="Arial" w:hAnsi="Arial" w:cs="Arial"/>
                <w:b/>
                <w:color w:val="000000"/>
              </w:rPr>
            </w:pPr>
            <w:r w:rsidRPr="008E7B24">
              <w:rPr>
                <w:rFonts w:ascii="Arial" w:hAnsi="Arial" w:cs="Arial"/>
                <w:b/>
                <w:color w:val="000000"/>
              </w:rPr>
              <w:t>Eil.</w:t>
            </w:r>
          </w:p>
          <w:p w14:paraId="4B2023D4" w14:textId="77777777" w:rsidR="009758CC" w:rsidRPr="008E7B24" w:rsidRDefault="009758CC" w:rsidP="00A80DA6">
            <w:pPr>
              <w:tabs>
                <w:tab w:val="left" w:pos="567"/>
              </w:tabs>
              <w:jc w:val="center"/>
              <w:rPr>
                <w:rFonts w:ascii="Arial" w:hAnsi="Arial" w:cs="Arial"/>
                <w:b/>
                <w:color w:val="000000"/>
              </w:rPr>
            </w:pPr>
            <w:r w:rsidRPr="008E7B24">
              <w:rPr>
                <w:rFonts w:ascii="Arial" w:hAnsi="Arial" w:cs="Arial"/>
                <w:b/>
                <w:color w:val="000000"/>
              </w:rPr>
              <w:t>Nr.</w:t>
            </w:r>
          </w:p>
        </w:tc>
        <w:tc>
          <w:tcPr>
            <w:tcW w:w="1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B55B5" w14:textId="77777777" w:rsidR="009758CC" w:rsidRPr="008E7B24" w:rsidRDefault="009758CC" w:rsidP="00A80DA6">
            <w:pPr>
              <w:jc w:val="center"/>
              <w:rPr>
                <w:rFonts w:ascii="Arial" w:hAnsi="Arial" w:cs="Arial"/>
                <w:b/>
                <w:color w:val="000000"/>
              </w:rPr>
            </w:pPr>
            <w:r w:rsidRPr="008E7B24">
              <w:rPr>
                <w:rFonts w:ascii="Arial" w:hAnsi="Arial" w:cs="Arial"/>
                <w:b/>
                <w:color w:val="000000"/>
              </w:rPr>
              <w:t>Parametras</w:t>
            </w:r>
            <w:r w:rsidRPr="008E7B24">
              <w:rPr>
                <w:rFonts w:ascii="Arial" w:hAnsi="Arial" w:cs="Arial"/>
                <w:b/>
                <w:color w:val="FF0000"/>
              </w:rPr>
              <w:t>**</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6CE3C47D" w14:textId="77777777" w:rsidR="009758CC" w:rsidRPr="008E7B24" w:rsidRDefault="009758CC" w:rsidP="00A80DA6">
            <w:pPr>
              <w:spacing w:after="0" w:line="240" w:lineRule="auto"/>
              <w:jc w:val="center"/>
              <w:rPr>
                <w:rFonts w:ascii="Arial" w:hAnsi="Arial" w:cs="Arial"/>
                <w:b/>
                <w:color w:val="000000"/>
              </w:rPr>
            </w:pPr>
            <w:r w:rsidRPr="008E7B24">
              <w:rPr>
                <w:rFonts w:ascii="Arial" w:hAnsi="Arial" w:cs="Arial"/>
                <w:b/>
                <w:color w:val="000000"/>
              </w:rPr>
              <w:t>Reikalaujama reikšmė</w:t>
            </w:r>
            <w:r w:rsidRPr="008E7B24">
              <w:rPr>
                <w:rFonts w:ascii="Arial" w:hAnsi="Arial" w:cs="Arial"/>
                <w:bCs/>
                <w:i/>
                <w:iCs/>
                <w:color w:val="000000"/>
              </w:rPr>
              <w:t xml:space="preserve"> </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78F5D10A" w14:textId="77777777" w:rsidR="009758CC" w:rsidRPr="008E7B24" w:rsidRDefault="009758CC" w:rsidP="00A80DA6">
            <w:pPr>
              <w:spacing w:after="0" w:line="240" w:lineRule="auto"/>
              <w:jc w:val="center"/>
              <w:rPr>
                <w:rFonts w:ascii="Arial" w:hAnsi="Arial" w:cs="Arial"/>
                <w:b/>
                <w:color w:val="000000"/>
              </w:rPr>
            </w:pPr>
            <w:r w:rsidRPr="008E7B24">
              <w:rPr>
                <w:rFonts w:ascii="Arial" w:hAnsi="Arial" w:cs="Arial"/>
                <w:b/>
                <w:color w:val="000000"/>
              </w:rPr>
              <w:t>Reikalaujamos reikšmės atitikimas</w:t>
            </w:r>
          </w:p>
          <w:p w14:paraId="0961608D" w14:textId="77777777" w:rsidR="009758CC" w:rsidRPr="008E7B24" w:rsidRDefault="009758CC" w:rsidP="00A80DA6">
            <w:pPr>
              <w:spacing w:after="0" w:line="240" w:lineRule="auto"/>
              <w:jc w:val="center"/>
              <w:rPr>
                <w:rFonts w:ascii="Arial" w:hAnsi="Arial" w:cs="Arial"/>
                <w:bCs/>
                <w:i/>
                <w:iCs/>
                <w:color w:val="000000"/>
              </w:rPr>
            </w:pPr>
            <w:r w:rsidRPr="008E7B24">
              <w:rPr>
                <w:rFonts w:ascii="Arial" w:hAnsi="Arial" w:cs="Arial"/>
                <w:bCs/>
                <w:i/>
                <w:iCs/>
                <w:color w:val="FF0000"/>
              </w:rPr>
              <w:t>(pildo tiekėjas)</w:t>
            </w:r>
          </w:p>
        </w:tc>
      </w:tr>
      <w:tr w:rsidR="009758CC" w:rsidRPr="008E7B24" w14:paraId="2FE09491" w14:textId="77777777" w:rsidTr="00A80DA6">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D3E08B3" w14:textId="77777777" w:rsidR="009758CC" w:rsidRPr="008E7B24" w:rsidRDefault="00844E28" w:rsidP="00A80DA6">
            <w:pPr>
              <w:jc w:val="center"/>
              <w:rPr>
                <w:rFonts w:ascii="Arial" w:hAnsi="Arial" w:cs="Arial"/>
                <w:lang w:eastAsia="lt-LT"/>
              </w:rPr>
            </w:pPr>
            <w:r w:rsidRPr="008E7B24">
              <w:rPr>
                <w:rFonts w:ascii="Arial" w:hAnsi="Arial" w:cs="Arial"/>
                <w:color w:val="000000"/>
              </w:rPr>
              <w:t>Mikrogardelių skaitytuvas</w:t>
            </w:r>
          </w:p>
        </w:tc>
      </w:tr>
      <w:tr w:rsidR="00844E28" w:rsidRPr="008E7B24" w14:paraId="08E3C2E8"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55B05AD6" w14:textId="77777777" w:rsidR="00844E28" w:rsidRPr="008E7B24" w:rsidRDefault="00844E28" w:rsidP="008F3B2B">
            <w:pPr>
              <w:jc w:val="both"/>
              <w:rPr>
                <w:rFonts w:ascii="Arial" w:hAnsi="Arial" w:cs="Arial"/>
                <w:color w:val="000000"/>
              </w:rPr>
            </w:pPr>
            <w:r w:rsidRPr="008E7B24">
              <w:rPr>
                <w:rFonts w:ascii="Arial" w:hAnsi="Arial" w:cs="Arial"/>
                <w:color w:val="000000"/>
              </w:rPr>
              <w:t>1.</w:t>
            </w:r>
          </w:p>
        </w:tc>
        <w:tc>
          <w:tcPr>
            <w:tcW w:w="1567" w:type="pct"/>
            <w:tcBorders>
              <w:top w:val="single" w:sz="4" w:space="0" w:color="auto"/>
              <w:left w:val="single" w:sz="4" w:space="0" w:color="auto"/>
              <w:bottom w:val="single" w:sz="4" w:space="0" w:color="auto"/>
              <w:right w:val="single" w:sz="4" w:space="0" w:color="auto"/>
            </w:tcBorders>
            <w:vAlign w:val="center"/>
          </w:tcPr>
          <w:p w14:paraId="6999AD9D" w14:textId="77777777" w:rsidR="00844E28" w:rsidRPr="008E7B24" w:rsidRDefault="00844E28" w:rsidP="008F3B2B">
            <w:pPr>
              <w:jc w:val="both"/>
              <w:rPr>
                <w:rFonts w:ascii="Arial" w:eastAsia="Calibri" w:hAnsi="Arial" w:cs="Arial"/>
              </w:rPr>
            </w:pPr>
            <w:r w:rsidRPr="008E7B24">
              <w:rPr>
                <w:rFonts w:ascii="Arial" w:eastAsia="Calibri" w:hAnsi="Arial" w:cs="Arial"/>
              </w:rPr>
              <w:t>Paskirtis</w:t>
            </w:r>
            <w:r w:rsidR="008F3B2B" w:rsidRPr="008E7B24">
              <w:rPr>
                <w:rFonts w:ascii="Arial" w:eastAsia="Calibri" w:hAnsi="Arial" w:cs="Arial"/>
              </w:rPr>
              <w:t>*</w:t>
            </w:r>
          </w:p>
        </w:tc>
        <w:tc>
          <w:tcPr>
            <w:tcW w:w="1573" w:type="pct"/>
            <w:tcBorders>
              <w:top w:val="single" w:sz="4" w:space="0" w:color="auto"/>
              <w:left w:val="single" w:sz="4" w:space="0" w:color="auto"/>
              <w:bottom w:val="single" w:sz="4" w:space="0" w:color="auto"/>
              <w:right w:val="single" w:sz="4" w:space="0" w:color="auto"/>
            </w:tcBorders>
            <w:vAlign w:val="center"/>
          </w:tcPr>
          <w:p w14:paraId="47A65320" w14:textId="77777777" w:rsidR="00844E28" w:rsidRPr="008E7B24" w:rsidRDefault="00844E28" w:rsidP="008F3B2B">
            <w:pPr>
              <w:jc w:val="both"/>
              <w:rPr>
                <w:rFonts w:ascii="Arial" w:eastAsia="Calibri" w:hAnsi="Arial" w:cs="Arial"/>
              </w:rPr>
            </w:pPr>
            <w:r w:rsidRPr="008E7B24">
              <w:rPr>
                <w:rFonts w:ascii="Arial" w:eastAsia="Calibri" w:hAnsi="Arial" w:cs="Arial"/>
              </w:rPr>
              <w:t>Prietaisas skirtas fluorescenciniam mikroskopinių stiklelių skanavimui</w:t>
            </w:r>
          </w:p>
        </w:tc>
        <w:tc>
          <w:tcPr>
            <w:tcW w:w="1580" w:type="pct"/>
            <w:tcBorders>
              <w:top w:val="single" w:sz="4" w:space="0" w:color="auto"/>
              <w:left w:val="single" w:sz="4" w:space="0" w:color="auto"/>
              <w:bottom w:val="single" w:sz="4" w:space="0" w:color="auto"/>
              <w:right w:val="single" w:sz="4" w:space="0" w:color="auto"/>
            </w:tcBorders>
          </w:tcPr>
          <w:p w14:paraId="52CFCC77" w14:textId="77777777" w:rsidR="00844E28" w:rsidRPr="008E7B24" w:rsidRDefault="00844E28" w:rsidP="00844E28">
            <w:pPr>
              <w:rPr>
                <w:rFonts w:ascii="Arial" w:hAnsi="Arial" w:cs="Arial"/>
                <w:color w:val="000000"/>
                <w:lang w:eastAsia="lt-LT"/>
              </w:rPr>
            </w:pPr>
          </w:p>
        </w:tc>
      </w:tr>
      <w:tr w:rsidR="00844E28" w:rsidRPr="008E7B24" w14:paraId="2611AFDE"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24B8F14F" w14:textId="77777777" w:rsidR="00844E28" w:rsidRPr="008E7B24" w:rsidRDefault="00844E28" w:rsidP="008F3B2B">
            <w:pPr>
              <w:jc w:val="both"/>
              <w:rPr>
                <w:rFonts w:ascii="Arial" w:hAnsi="Arial" w:cs="Arial"/>
                <w:color w:val="000000"/>
              </w:rPr>
            </w:pPr>
            <w:r w:rsidRPr="008E7B24">
              <w:rPr>
                <w:rFonts w:ascii="Arial" w:hAnsi="Arial" w:cs="Arial"/>
                <w:color w:val="000000"/>
              </w:rPr>
              <w:t>2.</w:t>
            </w:r>
          </w:p>
        </w:tc>
        <w:tc>
          <w:tcPr>
            <w:tcW w:w="1567" w:type="pct"/>
            <w:tcBorders>
              <w:top w:val="single" w:sz="4" w:space="0" w:color="auto"/>
              <w:left w:val="single" w:sz="4" w:space="0" w:color="auto"/>
              <w:bottom w:val="single" w:sz="4" w:space="0" w:color="auto"/>
              <w:right w:val="single" w:sz="4" w:space="0" w:color="auto"/>
            </w:tcBorders>
            <w:vAlign w:val="center"/>
          </w:tcPr>
          <w:p w14:paraId="660E31EC" w14:textId="77777777" w:rsidR="00844E28" w:rsidRPr="008E7B24" w:rsidRDefault="00844E28" w:rsidP="008F3B2B">
            <w:pPr>
              <w:jc w:val="both"/>
              <w:rPr>
                <w:rFonts w:ascii="Arial" w:eastAsia="Calibri" w:hAnsi="Arial" w:cs="Arial"/>
              </w:rPr>
            </w:pPr>
            <w:r w:rsidRPr="008E7B24">
              <w:rPr>
                <w:rFonts w:ascii="Arial" w:eastAsia="Calibri" w:hAnsi="Arial" w:cs="Arial"/>
              </w:rPr>
              <w:t>Skenavimo plotas</w:t>
            </w:r>
          </w:p>
        </w:tc>
        <w:tc>
          <w:tcPr>
            <w:tcW w:w="1573" w:type="pct"/>
            <w:tcBorders>
              <w:top w:val="single" w:sz="4" w:space="0" w:color="auto"/>
              <w:left w:val="single" w:sz="4" w:space="0" w:color="auto"/>
              <w:bottom w:val="single" w:sz="4" w:space="0" w:color="auto"/>
              <w:right w:val="single" w:sz="4" w:space="0" w:color="auto"/>
            </w:tcBorders>
            <w:vAlign w:val="center"/>
          </w:tcPr>
          <w:p w14:paraId="499E1CDA" w14:textId="77777777" w:rsidR="00844E28" w:rsidRPr="008E7B24" w:rsidRDefault="00844E28" w:rsidP="008F3B2B">
            <w:pPr>
              <w:jc w:val="both"/>
              <w:rPr>
                <w:rFonts w:ascii="Arial" w:eastAsia="Calibri" w:hAnsi="Arial" w:cs="Arial"/>
              </w:rPr>
            </w:pPr>
            <w:r w:rsidRPr="008E7B24">
              <w:rPr>
                <w:rFonts w:ascii="Arial" w:eastAsia="Calibri" w:hAnsi="Arial" w:cs="Arial"/>
              </w:rPr>
              <w:t>Reguliuojamas, ne siauresniame intervale nei 25 x 70 mm</w:t>
            </w:r>
            <w:r w:rsidRPr="008E7B24">
              <w:rPr>
                <w:rFonts w:ascii="Arial" w:eastAsia="Calibri" w:hAnsi="Arial" w:cs="Arial"/>
                <w:vertAlign w:val="superscript"/>
              </w:rPr>
              <w:t>2</w:t>
            </w:r>
          </w:p>
        </w:tc>
        <w:tc>
          <w:tcPr>
            <w:tcW w:w="1580" w:type="pct"/>
            <w:tcBorders>
              <w:top w:val="single" w:sz="4" w:space="0" w:color="auto"/>
              <w:left w:val="single" w:sz="4" w:space="0" w:color="auto"/>
              <w:bottom w:val="single" w:sz="4" w:space="0" w:color="auto"/>
              <w:right w:val="single" w:sz="4" w:space="0" w:color="auto"/>
            </w:tcBorders>
          </w:tcPr>
          <w:p w14:paraId="51C5A32C" w14:textId="77777777" w:rsidR="00844E28" w:rsidRPr="008E7B24" w:rsidRDefault="00844E28" w:rsidP="00844E28">
            <w:pPr>
              <w:rPr>
                <w:rFonts w:ascii="Arial" w:hAnsi="Arial" w:cs="Arial"/>
                <w:color w:val="000000"/>
              </w:rPr>
            </w:pPr>
          </w:p>
        </w:tc>
      </w:tr>
      <w:tr w:rsidR="00844E28" w:rsidRPr="008E7B24" w14:paraId="7BA6C58C"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0F94AC2C" w14:textId="77777777" w:rsidR="00844E28" w:rsidRPr="008E7B24" w:rsidRDefault="00844E28" w:rsidP="008F3B2B">
            <w:pPr>
              <w:jc w:val="both"/>
              <w:rPr>
                <w:rFonts w:ascii="Arial" w:hAnsi="Arial" w:cs="Arial"/>
                <w:color w:val="000000"/>
              </w:rPr>
            </w:pPr>
            <w:r w:rsidRPr="008E7B24">
              <w:rPr>
                <w:rFonts w:ascii="Arial" w:hAnsi="Arial" w:cs="Arial"/>
                <w:color w:val="000000"/>
              </w:rPr>
              <w:t>3.</w:t>
            </w:r>
          </w:p>
        </w:tc>
        <w:tc>
          <w:tcPr>
            <w:tcW w:w="1567" w:type="pct"/>
            <w:tcBorders>
              <w:top w:val="single" w:sz="4" w:space="0" w:color="auto"/>
              <w:left w:val="single" w:sz="4" w:space="0" w:color="auto"/>
              <w:bottom w:val="single" w:sz="4" w:space="0" w:color="auto"/>
              <w:right w:val="single" w:sz="4" w:space="0" w:color="auto"/>
            </w:tcBorders>
            <w:vAlign w:val="center"/>
          </w:tcPr>
          <w:p w14:paraId="559DC343" w14:textId="77777777" w:rsidR="00844E28" w:rsidRPr="008E7B24" w:rsidRDefault="00844E28" w:rsidP="008F3B2B">
            <w:pPr>
              <w:jc w:val="both"/>
              <w:rPr>
                <w:rFonts w:ascii="Arial" w:eastAsia="Calibri" w:hAnsi="Arial" w:cs="Arial"/>
              </w:rPr>
            </w:pPr>
            <w:r w:rsidRPr="008E7B24">
              <w:rPr>
                <w:rFonts w:ascii="Arial" w:eastAsia="Calibri" w:hAnsi="Arial" w:cs="Arial"/>
              </w:rPr>
              <w:t>Skenavimo trukmė</w:t>
            </w:r>
          </w:p>
        </w:tc>
        <w:tc>
          <w:tcPr>
            <w:tcW w:w="1573" w:type="pct"/>
            <w:tcBorders>
              <w:top w:val="single" w:sz="4" w:space="0" w:color="auto"/>
              <w:left w:val="single" w:sz="4" w:space="0" w:color="auto"/>
              <w:bottom w:val="single" w:sz="4" w:space="0" w:color="auto"/>
              <w:right w:val="single" w:sz="4" w:space="0" w:color="auto"/>
            </w:tcBorders>
            <w:vAlign w:val="center"/>
          </w:tcPr>
          <w:p w14:paraId="2058D2C9" w14:textId="30FB08A6" w:rsidR="00844E28" w:rsidRPr="008E7B24" w:rsidRDefault="00844E28" w:rsidP="005C20E7">
            <w:pPr>
              <w:jc w:val="both"/>
              <w:rPr>
                <w:rFonts w:ascii="Arial" w:eastAsia="Calibri" w:hAnsi="Arial" w:cs="Arial"/>
              </w:rPr>
            </w:pPr>
            <w:r w:rsidRPr="008E7B24">
              <w:rPr>
                <w:rFonts w:ascii="Arial" w:eastAsia="Calibri" w:hAnsi="Arial" w:cs="Arial"/>
              </w:rPr>
              <w:t xml:space="preserve">Skenavimo trukmė ne ilgesnė nei 4 minutės, naudojant plačiausią </w:t>
            </w:r>
            <w:r w:rsidR="005C20E7" w:rsidRPr="008E7B24">
              <w:rPr>
                <w:rFonts w:ascii="Arial" w:eastAsia="Calibri" w:hAnsi="Arial" w:cs="Arial"/>
              </w:rPr>
              <w:t>s</w:t>
            </w:r>
            <w:r w:rsidR="005C20E7">
              <w:rPr>
                <w:rFonts w:ascii="Arial" w:eastAsia="Calibri" w:hAnsi="Arial" w:cs="Arial"/>
              </w:rPr>
              <w:t>kenavimo</w:t>
            </w:r>
            <w:r w:rsidR="005C20E7" w:rsidRPr="008E7B24">
              <w:rPr>
                <w:rFonts w:ascii="Arial" w:eastAsia="Calibri" w:hAnsi="Arial" w:cs="Arial"/>
              </w:rPr>
              <w:t xml:space="preserve"> </w:t>
            </w:r>
            <w:r w:rsidRPr="008E7B24">
              <w:rPr>
                <w:rFonts w:ascii="Arial" w:eastAsia="Calibri" w:hAnsi="Arial" w:cs="Arial"/>
              </w:rPr>
              <w:t>ploto intervalą</w:t>
            </w:r>
          </w:p>
        </w:tc>
        <w:tc>
          <w:tcPr>
            <w:tcW w:w="1580" w:type="pct"/>
            <w:tcBorders>
              <w:top w:val="single" w:sz="4" w:space="0" w:color="auto"/>
              <w:left w:val="single" w:sz="4" w:space="0" w:color="auto"/>
              <w:bottom w:val="single" w:sz="4" w:space="0" w:color="auto"/>
              <w:right w:val="single" w:sz="4" w:space="0" w:color="auto"/>
            </w:tcBorders>
          </w:tcPr>
          <w:p w14:paraId="0A9B1CA6" w14:textId="77777777" w:rsidR="00844E28" w:rsidRPr="008E7B24" w:rsidRDefault="00844E28" w:rsidP="00844E28">
            <w:pPr>
              <w:rPr>
                <w:rFonts w:ascii="Arial" w:hAnsi="Arial" w:cs="Arial"/>
                <w:color w:val="000000"/>
              </w:rPr>
            </w:pPr>
          </w:p>
        </w:tc>
      </w:tr>
      <w:tr w:rsidR="00844E28" w:rsidRPr="008E7B24" w14:paraId="3790D13C"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47F5835F" w14:textId="77777777" w:rsidR="00844E28" w:rsidRPr="008E7B24" w:rsidRDefault="00844E28" w:rsidP="008F3B2B">
            <w:pPr>
              <w:jc w:val="both"/>
              <w:rPr>
                <w:rFonts w:ascii="Arial" w:hAnsi="Arial" w:cs="Arial"/>
                <w:color w:val="000000"/>
              </w:rPr>
            </w:pPr>
            <w:r w:rsidRPr="008E7B24">
              <w:rPr>
                <w:rFonts w:ascii="Arial" w:hAnsi="Arial" w:cs="Arial"/>
                <w:color w:val="000000"/>
              </w:rPr>
              <w:t>4.</w:t>
            </w:r>
          </w:p>
        </w:tc>
        <w:tc>
          <w:tcPr>
            <w:tcW w:w="1567" w:type="pct"/>
            <w:tcBorders>
              <w:top w:val="single" w:sz="4" w:space="0" w:color="auto"/>
              <w:left w:val="single" w:sz="4" w:space="0" w:color="auto"/>
              <w:bottom w:val="single" w:sz="4" w:space="0" w:color="auto"/>
              <w:right w:val="single" w:sz="4" w:space="0" w:color="auto"/>
            </w:tcBorders>
            <w:vAlign w:val="center"/>
          </w:tcPr>
          <w:p w14:paraId="30BDA290" w14:textId="77777777" w:rsidR="00844E28" w:rsidRPr="008E7B24" w:rsidRDefault="00844E28" w:rsidP="008F3B2B">
            <w:pPr>
              <w:jc w:val="both"/>
              <w:rPr>
                <w:rFonts w:ascii="Arial" w:eastAsia="Calibri" w:hAnsi="Arial" w:cs="Arial"/>
              </w:rPr>
            </w:pPr>
            <w:r w:rsidRPr="008E7B24">
              <w:rPr>
                <w:rFonts w:ascii="Arial" w:eastAsia="Calibri" w:hAnsi="Arial" w:cs="Arial"/>
              </w:rPr>
              <w:t>Skenavimo greitis</w:t>
            </w:r>
          </w:p>
        </w:tc>
        <w:tc>
          <w:tcPr>
            <w:tcW w:w="1573" w:type="pct"/>
            <w:tcBorders>
              <w:top w:val="single" w:sz="4" w:space="0" w:color="auto"/>
              <w:left w:val="single" w:sz="4" w:space="0" w:color="auto"/>
              <w:bottom w:val="single" w:sz="4" w:space="0" w:color="auto"/>
              <w:right w:val="single" w:sz="4" w:space="0" w:color="auto"/>
            </w:tcBorders>
            <w:vAlign w:val="center"/>
          </w:tcPr>
          <w:p w14:paraId="761239FD" w14:textId="692A08E8" w:rsidR="00844E28" w:rsidRPr="008E7B24" w:rsidRDefault="00844E28" w:rsidP="008F3B2B">
            <w:pPr>
              <w:jc w:val="both"/>
              <w:rPr>
                <w:rFonts w:ascii="Arial" w:hAnsi="Arial" w:cs="Arial"/>
              </w:rPr>
            </w:pPr>
            <w:r w:rsidRPr="008E7B24">
              <w:rPr>
                <w:rFonts w:ascii="Arial" w:hAnsi="Arial" w:cs="Arial"/>
              </w:rPr>
              <w:t>Reguliuojamas, pasirinkimas ne siauresniame intervale nei 10 – 30 linijų per sekundę</w:t>
            </w:r>
          </w:p>
        </w:tc>
        <w:tc>
          <w:tcPr>
            <w:tcW w:w="1580" w:type="pct"/>
            <w:tcBorders>
              <w:top w:val="single" w:sz="4" w:space="0" w:color="auto"/>
              <w:left w:val="single" w:sz="4" w:space="0" w:color="auto"/>
              <w:bottom w:val="single" w:sz="4" w:space="0" w:color="auto"/>
              <w:right w:val="single" w:sz="4" w:space="0" w:color="auto"/>
            </w:tcBorders>
          </w:tcPr>
          <w:p w14:paraId="34478A49" w14:textId="77777777" w:rsidR="00844E28" w:rsidRPr="008E7B24" w:rsidRDefault="00844E28" w:rsidP="00844E28">
            <w:pPr>
              <w:rPr>
                <w:rFonts w:ascii="Arial" w:hAnsi="Arial" w:cs="Arial"/>
                <w:color w:val="000000"/>
              </w:rPr>
            </w:pPr>
          </w:p>
        </w:tc>
      </w:tr>
      <w:tr w:rsidR="00844E28" w:rsidRPr="008E7B24" w14:paraId="69792550"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49B7C5E9" w14:textId="77777777" w:rsidR="00844E28" w:rsidRPr="008E7B24" w:rsidRDefault="00844E28" w:rsidP="008F3B2B">
            <w:pPr>
              <w:jc w:val="both"/>
              <w:rPr>
                <w:rFonts w:ascii="Arial" w:hAnsi="Arial" w:cs="Arial"/>
                <w:color w:val="000000"/>
              </w:rPr>
            </w:pPr>
            <w:r w:rsidRPr="008E7B24">
              <w:rPr>
                <w:rFonts w:ascii="Arial" w:hAnsi="Arial" w:cs="Arial"/>
                <w:color w:val="000000"/>
              </w:rPr>
              <w:t>5.</w:t>
            </w:r>
          </w:p>
        </w:tc>
        <w:tc>
          <w:tcPr>
            <w:tcW w:w="1567" w:type="pct"/>
            <w:tcBorders>
              <w:top w:val="single" w:sz="4" w:space="0" w:color="auto"/>
              <w:left w:val="single" w:sz="4" w:space="0" w:color="auto"/>
              <w:bottom w:val="single" w:sz="4" w:space="0" w:color="auto"/>
              <w:right w:val="single" w:sz="4" w:space="0" w:color="auto"/>
            </w:tcBorders>
            <w:vAlign w:val="center"/>
          </w:tcPr>
          <w:p w14:paraId="2A3050B1" w14:textId="77777777" w:rsidR="00844E28" w:rsidRPr="008E7B24" w:rsidRDefault="00844E28" w:rsidP="008F3B2B">
            <w:pPr>
              <w:jc w:val="both"/>
              <w:rPr>
                <w:rFonts w:ascii="Arial" w:eastAsia="Calibri" w:hAnsi="Arial" w:cs="Arial"/>
              </w:rPr>
            </w:pPr>
            <w:r w:rsidRPr="008E7B24">
              <w:rPr>
                <w:rFonts w:ascii="Arial" w:eastAsia="Calibri" w:hAnsi="Arial" w:cs="Arial"/>
              </w:rPr>
              <w:t>Pikselių pasirinkimas</w:t>
            </w:r>
          </w:p>
        </w:tc>
        <w:tc>
          <w:tcPr>
            <w:tcW w:w="1573" w:type="pct"/>
            <w:tcBorders>
              <w:top w:val="single" w:sz="4" w:space="0" w:color="auto"/>
              <w:left w:val="single" w:sz="4" w:space="0" w:color="auto"/>
              <w:bottom w:val="single" w:sz="4" w:space="0" w:color="auto"/>
              <w:right w:val="single" w:sz="4" w:space="0" w:color="auto"/>
            </w:tcBorders>
            <w:vAlign w:val="center"/>
          </w:tcPr>
          <w:p w14:paraId="1A945000" w14:textId="77777777" w:rsidR="00844E28" w:rsidRPr="008E7B24" w:rsidRDefault="00844E28" w:rsidP="008F3B2B">
            <w:pPr>
              <w:jc w:val="both"/>
              <w:rPr>
                <w:rFonts w:ascii="Arial" w:eastAsia="Calibri" w:hAnsi="Arial" w:cs="Arial"/>
              </w:rPr>
            </w:pPr>
            <w:r w:rsidRPr="008E7B24">
              <w:rPr>
                <w:rFonts w:ascii="Arial" w:eastAsia="Calibri" w:hAnsi="Arial" w:cs="Arial"/>
              </w:rPr>
              <w:t>Galimybė pasirinkti ne mažiau kaip šiuos pikselių dydžius:</w:t>
            </w:r>
          </w:p>
          <w:p w14:paraId="46CDBE3B" w14:textId="77777777" w:rsidR="00844E28" w:rsidRPr="008E7B24" w:rsidRDefault="00844E28" w:rsidP="008F3B2B">
            <w:pPr>
              <w:jc w:val="both"/>
              <w:rPr>
                <w:rFonts w:ascii="Arial" w:eastAsia="Calibri" w:hAnsi="Arial" w:cs="Arial"/>
              </w:rPr>
            </w:pPr>
            <w:r w:rsidRPr="008E7B24">
              <w:rPr>
                <w:rFonts w:ascii="Arial" w:eastAsia="Calibri" w:hAnsi="Arial" w:cs="Arial"/>
              </w:rPr>
              <w:t>3, 4, 5, 6, 7, 8, 9, 10, 15, 20, 25, 30, 35 ir 40 μm</w:t>
            </w:r>
          </w:p>
        </w:tc>
        <w:tc>
          <w:tcPr>
            <w:tcW w:w="1580" w:type="pct"/>
            <w:tcBorders>
              <w:top w:val="single" w:sz="4" w:space="0" w:color="auto"/>
              <w:left w:val="single" w:sz="4" w:space="0" w:color="auto"/>
              <w:bottom w:val="single" w:sz="4" w:space="0" w:color="auto"/>
              <w:right w:val="single" w:sz="4" w:space="0" w:color="auto"/>
            </w:tcBorders>
          </w:tcPr>
          <w:p w14:paraId="5E07BA0B" w14:textId="77777777" w:rsidR="00844E28" w:rsidRPr="008E7B24" w:rsidRDefault="00844E28" w:rsidP="00844E28">
            <w:pPr>
              <w:rPr>
                <w:rFonts w:ascii="Arial" w:hAnsi="Arial" w:cs="Arial"/>
                <w:color w:val="000000"/>
              </w:rPr>
            </w:pPr>
          </w:p>
        </w:tc>
      </w:tr>
      <w:tr w:rsidR="00844E28" w:rsidRPr="008E7B24" w14:paraId="68DA93CB"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67996ECA" w14:textId="77777777" w:rsidR="00844E28" w:rsidRPr="008E7B24" w:rsidRDefault="00844E28" w:rsidP="008F3B2B">
            <w:pPr>
              <w:jc w:val="both"/>
              <w:rPr>
                <w:rFonts w:ascii="Arial" w:hAnsi="Arial" w:cs="Arial"/>
                <w:color w:val="000000"/>
              </w:rPr>
            </w:pPr>
            <w:r w:rsidRPr="008E7B24">
              <w:rPr>
                <w:rFonts w:ascii="Arial" w:hAnsi="Arial" w:cs="Arial"/>
                <w:color w:val="000000"/>
              </w:rPr>
              <w:t>6.</w:t>
            </w:r>
          </w:p>
        </w:tc>
        <w:tc>
          <w:tcPr>
            <w:tcW w:w="1567" w:type="pct"/>
            <w:tcBorders>
              <w:top w:val="single" w:sz="4" w:space="0" w:color="auto"/>
              <w:left w:val="single" w:sz="4" w:space="0" w:color="auto"/>
              <w:bottom w:val="single" w:sz="4" w:space="0" w:color="auto"/>
              <w:right w:val="single" w:sz="4" w:space="0" w:color="auto"/>
            </w:tcBorders>
            <w:vAlign w:val="center"/>
          </w:tcPr>
          <w:p w14:paraId="043C1779" w14:textId="77777777" w:rsidR="00844E28" w:rsidRPr="008E7B24" w:rsidRDefault="00844E28" w:rsidP="008F3B2B">
            <w:pPr>
              <w:jc w:val="both"/>
              <w:rPr>
                <w:rFonts w:ascii="Arial" w:eastAsia="Calibri" w:hAnsi="Arial" w:cs="Arial"/>
              </w:rPr>
            </w:pPr>
            <w:r w:rsidRPr="008E7B24">
              <w:rPr>
                <w:rFonts w:ascii="Arial" w:eastAsia="Calibri" w:hAnsi="Arial" w:cs="Arial"/>
              </w:rPr>
              <w:t>Sužadinimas</w:t>
            </w:r>
          </w:p>
        </w:tc>
        <w:tc>
          <w:tcPr>
            <w:tcW w:w="1573" w:type="pct"/>
            <w:tcBorders>
              <w:top w:val="single" w:sz="4" w:space="0" w:color="auto"/>
              <w:left w:val="single" w:sz="4" w:space="0" w:color="auto"/>
              <w:bottom w:val="single" w:sz="4" w:space="0" w:color="auto"/>
              <w:right w:val="single" w:sz="4" w:space="0" w:color="auto"/>
            </w:tcBorders>
            <w:vAlign w:val="center"/>
          </w:tcPr>
          <w:p w14:paraId="105D3981" w14:textId="77777777" w:rsidR="00844E28" w:rsidRPr="008E7B24" w:rsidRDefault="00844E28" w:rsidP="008F3B2B">
            <w:pPr>
              <w:jc w:val="both"/>
              <w:rPr>
                <w:rFonts w:ascii="Arial" w:eastAsia="Calibri" w:hAnsi="Arial" w:cs="Arial"/>
              </w:rPr>
            </w:pPr>
            <w:r w:rsidRPr="008E7B24">
              <w:rPr>
                <w:rFonts w:ascii="Arial" w:eastAsia="Calibri" w:hAnsi="Arial" w:cs="Arial"/>
              </w:rPr>
              <w:t>Atliekamas ne mažiau kaip dvejais lazeriniais diodais turinčiais valdymą temperatūriniu bei srovės būdu. Lazerinių diodų bangos ilgiai – 535 nm ± 5 nm ir 635 nm ± 5 nm</w:t>
            </w:r>
          </w:p>
        </w:tc>
        <w:tc>
          <w:tcPr>
            <w:tcW w:w="1580" w:type="pct"/>
            <w:tcBorders>
              <w:top w:val="single" w:sz="4" w:space="0" w:color="auto"/>
              <w:left w:val="single" w:sz="4" w:space="0" w:color="auto"/>
              <w:bottom w:val="single" w:sz="4" w:space="0" w:color="auto"/>
              <w:right w:val="single" w:sz="4" w:space="0" w:color="auto"/>
            </w:tcBorders>
          </w:tcPr>
          <w:p w14:paraId="6373B459" w14:textId="77777777" w:rsidR="00844E28" w:rsidRPr="008E7B24" w:rsidRDefault="00844E28" w:rsidP="00844E28">
            <w:pPr>
              <w:rPr>
                <w:rFonts w:ascii="Arial" w:hAnsi="Arial" w:cs="Arial"/>
                <w:color w:val="000000"/>
              </w:rPr>
            </w:pPr>
          </w:p>
        </w:tc>
      </w:tr>
      <w:tr w:rsidR="00844E28" w:rsidRPr="008E7B24" w14:paraId="6C702334"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2464CE4E" w14:textId="77777777" w:rsidR="00844E28" w:rsidRPr="008E7B24" w:rsidRDefault="00844E28" w:rsidP="008F3B2B">
            <w:pPr>
              <w:jc w:val="both"/>
              <w:rPr>
                <w:rFonts w:ascii="Arial" w:hAnsi="Arial" w:cs="Arial"/>
                <w:color w:val="000000"/>
              </w:rPr>
            </w:pPr>
            <w:r w:rsidRPr="008E7B24">
              <w:rPr>
                <w:rFonts w:ascii="Arial" w:hAnsi="Arial" w:cs="Arial"/>
                <w:color w:val="000000"/>
              </w:rPr>
              <w:t>7.</w:t>
            </w:r>
          </w:p>
        </w:tc>
        <w:tc>
          <w:tcPr>
            <w:tcW w:w="1567" w:type="pct"/>
            <w:tcBorders>
              <w:top w:val="single" w:sz="4" w:space="0" w:color="auto"/>
              <w:left w:val="single" w:sz="4" w:space="0" w:color="auto"/>
              <w:bottom w:val="single" w:sz="4" w:space="0" w:color="auto"/>
              <w:right w:val="single" w:sz="4" w:space="0" w:color="auto"/>
            </w:tcBorders>
            <w:vAlign w:val="center"/>
          </w:tcPr>
          <w:p w14:paraId="4A4B4DF8" w14:textId="77777777" w:rsidR="00844E28" w:rsidRPr="008E7B24" w:rsidRDefault="00844E28" w:rsidP="008F3B2B">
            <w:pPr>
              <w:jc w:val="both"/>
              <w:rPr>
                <w:rFonts w:ascii="Arial" w:eastAsia="Calibri" w:hAnsi="Arial" w:cs="Arial"/>
              </w:rPr>
            </w:pPr>
            <w:r w:rsidRPr="008E7B24">
              <w:rPr>
                <w:rFonts w:ascii="Arial" w:eastAsia="Calibri" w:hAnsi="Arial" w:cs="Arial"/>
              </w:rPr>
              <w:t>Fokusavimas</w:t>
            </w:r>
          </w:p>
        </w:tc>
        <w:tc>
          <w:tcPr>
            <w:tcW w:w="1573" w:type="pct"/>
            <w:tcBorders>
              <w:top w:val="single" w:sz="4" w:space="0" w:color="auto"/>
              <w:left w:val="single" w:sz="4" w:space="0" w:color="auto"/>
              <w:bottom w:val="single" w:sz="4" w:space="0" w:color="auto"/>
              <w:right w:val="single" w:sz="4" w:space="0" w:color="auto"/>
            </w:tcBorders>
            <w:vAlign w:val="center"/>
          </w:tcPr>
          <w:p w14:paraId="45FAEF72" w14:textId="77777777" w:rsidR="00844E28" w:rsidRPr="008E7B24" w:rsidRDefault="00844E28" w:rsidP="008F3B2B">
            <w:pPr>
              <w:jc w:val="both"/>
              <w:rPr>
                <w:rFonts w:ascii="Arial" w:eastAsia="Calibri" w:hAnsi="Arial" w:cs="Arial"/>
              </w:rPr>
            </w:pPr>
            <w:r w:rsidRPr="008E7B24">
              <w:rPr>
                <w:rFonts w:ascii="Arial" w:eastAsia="Calibri" w:hAnsi="Arial" w:cs="Arial"/>
              </w:rPr>
              <w:t xml:space="preserve">Būtinas autofokusavimas realiu laiku. </w:t>
            </w:r>
          </w:p>
        </w:tc>
        <w:tc>
          <w:tcPr>
            <w:tcW w:w="1580" w:type="pct"/>
            <w:tcBorders>
              <w:top w:val="single" w:sz="4" w:space="0" w:color="auto"/>
              <w:left w:val="single" w:sz="4" w:space="0" w:color="auto"/>
              <w:bottom w:val="single" w:sz="4" w:space="0" w:color="auto"/>
              <w:right w:val="single" w:sz="4" w:space="0" w:color="auto"/>
            </w:tcBorders>
          </w:tcPr>
          <w:p w14:paraId="46C0C5C6" w14:textId="77777777" w:rsidR="00844E28" w:rsidRPr="008E7B24" w:rsidRDefault="00844E28" w:rsidP="00844E28">
            <w:pPr>
              <w:rPr>
                <w:rFonts w:ascii="Arial" w:hAnsi="Arial" w:cs="Arial"/>
                <w:color w:val="000000"/>
              </w:rPr>
            </w:pPr>
          </w:p>
        </w:tc>
      </w:tr>
      <w:tr w:rsidR="00844E28" w:rsidRPr="008E7B24" w14:paraId="71D2F7CD"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25037FC6" w14:textId="77777777" w:rsidR="00844E28" w:rsidRPr="008E7B24" w:rsidRDefault="00844E28" w:rsidP="008F3B2B">
            <w:pPr>
              <w:jc w:val="both"/>
              <w:rPr>
                <w:rFonts w:ascii="Arial" w:hAnsi="Arial" w:cs="Arial"/>
                <w:color w:val="000000"/>
              </w:rPr>
            </w:pPr>
            <w:r w:rsidRPr="008E7B24">
              <w:rPr>
                <w:rFonts w:ascii="Arial" w:hAnsi="Arial" w:cs="Arial"/>
                <w:color w:val="000000"/>
              </w:rPr>
              <w:t>8.</w:t>
            </w:r>
          </w:p>
        </w:tc>
        <w:tc>
          <w:tcPr>
            <w:tcW w:w="1567" w:type="pct"/>
            <w:tcBorders>
              <w:top w:val="single" w:sz="4" w:space="0" w:color="auto"/>
              <w:left w:val="single" w:sz="4" w:space="0" w:color="auto"/>
              <w:bottom w:val="single" w:sz="4" w:space="0" w:color="auto"/>
              <w:right w:val="single" w:sz="4" w:space="0" w:color="auto"/>
            </w:tcBorders>
            <w:vAlign w:val="center"/>
          </w:tcPr>
          <w:p w14:paraId="12498867" w14:textId="77777777" w:rsidR="00844E28" w:rsidRPr="008E7B24" w:rsidRDefault="00844E28" w:rsidP="008F3B2B">
            <w:pPr>
              <w:jc w:val="both"/>
              <w:rPr>
                <w:rFonts w:ascii="Arial" w:eastAsia="Calibri" w:hAnsi="Arial" w:cs="Arial"/>
              </w:rPr>
            </w:pPr>
            <w:r w:rsidRPr="008E7B24">
              <w:rPr>
                <w:rFonts w:ascii="Arial" w:eastAsia="Calibri" w:hAnsi="Arial" w:cs="Arial"/>
              </w:rPr>
              <w:t>Fluoroforų (dažų) suderinamumas</w:t>
            </w:r>
          </w:p>
        </w:tc>
        <w:tc>
          <w:tcPr>
            <w:tcW w:w="1573" w:type="pct"/>
            <w:tcBorders>
              <w:top w:val="single" w:sz="4" w:space="0" w:color="auto"/>
              <w:left w:val="single" w:sz="4" w:space="0" w:color="auto"/>
              <w:bottom w:val="single" w:sz="4" w:space="0" w:color="auto"/>
              <w:right w:val="single" w:sz="4" w:space="0" w:color="auto"/>
            </w:tcBorders>
            <w:vAlign w:val="center"/>
          </w:tcPr>
          <w:p w14:paraId="2A02971C" w14:textId="77777777" w:rsidR="00844E28" w:rsidRPr="008E7B24" w:rsidRDefault="00844E28" w:rsidP="008F3B2B">
            <w:pPr>
              <w:jc w:val="both"/>
              <w:rPr>
                <w:rFonts w:ascii="Arial" w:eastAsia="Calibri" w:hAnsi="Arial" w:cs="Arial"/>
              </w:rPr>
            </w:pPr>
            <w:r w:rsidRPr="008E7B24">
              <w:rPr>
                <w:rFonts w:ascii="Arial" w:eastAsia="Calibri" w:hAnsi="Arial" w:cs="Arial"/>
              </w:rPr>
              <w:t>Prietaisas suderintas darbui su ne mažiau, kaip šiais žemiau nurodytais dažais:</w:t>
            </w:r>
          </w:p>
          <w:p w14:paraId="406BCFC9" w14:textId="77777777" w:rsidR="00844E28" w:rsidRPr="008E7B24" w:rsidRDefault="00844E28" w:rsidP="008F3B2B">
            <w:pPr>
              <w:jc w:val="both"/>
              <w:rPr>
                <w:rFonts w:ascii="Arial" w:eastAsia="Calibri" w:hAnsi="Arial" w:cs="Arial"/>
              </w:rPr>
            </w:pPr>
            <w:r w:rsidRPr="008E7B24">
              <w:rPr>
                <w:rFonts w:ascii="Arial" w:eastAsia="Calibri" w:hAnsi="Arial" w:cs="Arial"/>
              </w:rPr>
              <w:t>Cy3, Alexa Fluor 546, Alexa 555</w:t>
            </w:r>
          </w:p>
          <w:p w14:paraId="030F17DB" w14:textId="77777777" w:rsidR="00844E28" w:rsidRPr="008E7B24" w:rsidRDefault="00844E28" w:rsidP="008F3B2B">
            <w:pPr>
              <w:jc w:val="both"/>
              <w:rPr>
                <w:rFonts w:ascii="Arial" w:eastAsia="Calibri" w:hAnsi="Arial" w:cs="Arial"/>
              </w:rPr>
            </w:pPr>
            <w:r w:rsidRPr="008E7B24">
              <w:rPr>
                <w:rFonts w:ascii="Arial" w:eastAsia="Calibri" w:hAnsi="Arial" w:cs="Arial"/>
              </w:rPr>
              <w:t>Cy5, Alexa 647, Alexa 660</w:t>
            </w:r>
          </w:p>
        </w:tc>
        <w:tc>
          <w:tcPr>
            <w:tcW w:w="1580" w:type="pct"/>
            <w:tcBorders>
              <w:top w:val="single" w:sz="4" w:space="0" w:color="auto"/>
              <w:left w:val="single" w:sz="4" w:space="0" w:color="auto"/>
              <w:bottom w:val="single" w:sz="4" w:space="0" w:color="auto"/>
              <w:right w:val="single" w:sz="4" w:space="0" w:color="auto"/>
            </w:tcBorders>
          </w:tcPr>
          <w:p w14:paraId="7512EB1F" w14:textId="77777777" w:rsidR="00844E28" w:rsidRPr="008E7B24" w:rsidRDefault="00844E28" w:rsidP="00844E28">
            <w:pPr>
              <w:rPr>
                <w:rFonts w:ascii="Arial" w:hAnsi="Arial" w:cs="Arial"/>
                <w:color w:val="000000"/>
              </w:rPr>
            </w:pPr>
          </w:p>
        </w:tc>
      </w:tr>
      <w:tr w:rsidR="00844E28" w:rsidRPr="008E7B24" w14:paraId="262DBDD7"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457967D6" w14:textId="77777777" w:rsidR="00844E28" w:rsidRPr="008E7B24" w:rsidRDefault="00844E28" w:rsidP="008F3B2B">
            <w:pPr>
              <w:jc w:val="both"/>
              <w:rPr>
                <w:rFonts w:ascii="Arial" w:hAnsi="Arial" w:cs="Arial"/>
                <w:color w:val="000000"/>
              </w:rPr>
            </w:pPr>
            <w:r w:rsidRPr="008E7B24">
              <w:rPr>
                <w:rFonts w:ascii="Arial" w:hAnsi="Arial" w:cs="Arial"/>
                <w:color w:val="000000"/>
              </w:rPr>
              <w:t>9.</w:t>
            </w:r>
          </w:p>
        </w:tc>
        <w:tc>
          <w:tcPr>
            <w:tcW w:w="1567" w:type="pct"/>
            <w:tcBorders>
              <w:top w:val="single" w:sz="4" w:space="0" w:color="auto"/>
              <w:left w:val="single" w:sz="4" w:space="0" w:color="auto"/>
              <w:bottom w:val="single" w:sz="4" w:space="0" w:color="auto"/>
              <w:right w:val="single" w:sz="4" w:space="0" w:color="auto"/>
            </w:tcBorders>
            <w:vAlign w:val="center"/>
          </w:tcPr>
          <w:p w14:paraId="5D915A07" w14:textId="77777777" w:rsidR="00844E28" w:rsidRPr="008E7B24" w:rsidRDefault="00844E28" w:rsidP="008F3B2B">
            <w:pPr>
              <w:jc w:val="both"/>
              <w:rPr>
                <w:rFonts w:ascii="Arial" w:eastAsia="Calibri" w:hAnsi="Arial" w:cs="Arial"/>
              </w:rPr>
            </w:pPr>
            <w:r w:rsidRPr="008E7B24">
              <w:rPr>
                <w:rFonts w:ascii="Arial" w:eastAsia="Calibri" w:hAnsi="Arial" w:cs="Arial"/>
              </w:rPr>
              <w:t>Detektavimo tipas</w:t>
            </w:r>
          </w:p>
        </w:tc>
        <w:tc>
          <w:tcPr>
            <w:tcW w:w="1573" w:type="pct"/>
            <w:tcBorders>
              <w:top w:val="single" w:sz="4" w:space="0" w:color="auto"/>
              <w:left w:val="single" w:sz="4" w:space="0" w:color="auto"/>
              <w:bottom w:val="single" w:sz="4" w:space="0" w:color="auto"/>
              <w:right w:val="single" w:sz="4" w:space="0" w:color="auto"/>
            </w:tcBorders>
            <w:vAlign w:val="center"/>
          </w:tcPr>
          <w:p w14:paraId="2C379DDA" w14:textId="77777777" w:rsidR="00844E28" w:rsidRPr="008E7B24" w:rsidRDefault="00844E28" w:rsidP="008F3B2B">
            <w:pPr>
              <w:jc w:val="both"/>
              <w:rPr>
                <w:rFonts w:ascii="Arial" w:hAnsi="Arial" w:cs="Arial"/>
              </w:rPr>
            </w:pPr>
            <w:r w:rsidRPr="008E7B24">
              <w:rPr>
                <w:rFonts w:ascii="Arial" w:hAnsi="Arial" w:cs="Arial"/>
              </w:rPr>
              <w:t>Tikras konfokalinis su ne mažiau kaip 2 skaitmeniniais fotodaugikliais (PMT)</w:t>
            </w:r>
          </w:p>
        </w:tc>
        <w:tc>
          <w:tcPr>
            <w:tcW w:w="1580" w:type="pct"/>
            <w:tcBorders>
              <w:top w:val="single" w:sz="4" w:space="0" w:color="auto"/>
              <w:left w:val="single" w:sz="4" w:space="0" w:color="auto"/>
              <w:bottom w:val="single" w:sz="4" w:space="0" w:color="auto"/>
              <w:right w:val="single" w:sz="4" w:space="0" w:color="auto"/>
            </w:tcBorders>
          </w:tcPr>
          <w:p w14:paraId="6CAF8FD5" w14:textId="77777777" w:rsidR="00844E28" w:rsidRPr="008E7B24" w:rsidRDefault="00844E28" w:rsidP="00844E28">
            <w:pPr>
              <w:rPr>
                <w:rFonts w:ascii="Arial" w:hAnsi="Arial" w:cs="Arial"/>
                <w:color w:val="000000"/>
              </w:rPr>
            </w:pPr>
          </w:p>
        </w:tc>
      </w:tr>
      <w:tr w:rsidR="00844E28" w:rsidRPr="008E7B24" w14:paraId="7A3FE991"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43D8A477" w14:textId="77777777" w:rsidR="00844E28" w:rsidRPr="008E7B24" w:rsidRDefault="00844E28" w:rsidP="008F3B2B">
            <w:pPr>
              <w:jc w:val="both"/>
              <w:rPr>
                <w:rFonts w:ascii="Arial" w:hAnsi="Arial" w:cs="Arial"/>
                <w:color w:val="000000"/>
              </w:rPr>
            </w:pPr>
            <w:r w:rsidRPr="008E7B24">
              <w:rPr>
                <w:rFonts w:ascii="Arial" w:hAnsi="Arial" w:cs="Arial"/>
                <w:color w:val="000000"/>
              </w:rPr>
              <w:lastRenderedPageBreak/>
              <w:t>10.</w:t>
            </w:r>
          </w:p>
        </w:tc>
        <w:tc>
          <w:tcPr>
            <w:tcW w:w="1567" w:type="pct"/>
            <w:tcBorders>
              <w:top w:val="single" w:sz="4" w:space="0" w:color="auto"/>
              <w:left w:val="single" w:sz="4" w:space="0" w:color="auto"/>
              <w:bottom w:val="single" w:sz="4" w:space="0" w:color="auto"/>
              <w:right w:val="single" w:sz="4" w:space="0" w:color="auto"/>
            </w:tcBorders>
            <w:vAlign w:val="center"/>
          </w:tcPr>
          <w:p w14:paraId="692A4E62" w14:textId="77777777" w:rsidR="00844E28" w:rsidRPr="008E7B24" w:rsidRDefault="00844E28" w:rsidP="008F3B2B">
            <w:pPr>
              <w:jc w:val="both"/>
              <w:rPr>
                <w:rFonts w:ascii="Arial" w:eastAsia="Calibri" w:hAnsi="Arial" w:cs="Arial"/>
              </w:rPr>
            </w:pPr>
            <w:r w:rsidRPr="008E7B24">
              <w:rPr>
                <w:rFonts w:ascii="Arial" w:eastAsia="Calibri" w:hAnsi="Arial" w:cs="Arial"/>
              </w:rPr>
              <w:t>Dinaminis intervalas</w:t>
            </w:r>
          </w:p>
        </w:tc>
        <w:tc>
          <w:tcPr>
            <w:tcW w:w="1573" w:type="pct"/>
            <w:tcBorders>
              <w:top w:val="single" w:sz="4" w:space="0" w:color="auto"/>
              <w:left w:val="single" w:sz="4" w:space="0" w:color="auto"/>
              <w:bottom w:val="single" w:sz="4" w:space="0" w:color="auto"/>
              <w:right w:val="single" w:sz="4" w:space="0" w:color="auto"/>
            </w:tcBorders>
            <w:vAlign w:val="center"/>
          </w:tcPr>
          <w:p w14:paraId="170DE7AF" w14:textId="77777777" w:rsidR="00844E28" w:rsidRPr="008E7B24" w:rsidRDefault="00844E28" w:rsidP="008F3B2B">
            <w:pPr>
              <w:jc w:val="both"/>
              <w:rPr>
                <w:rFonts w:ascii="Arial" w:hAnsi="Arial" w:cs="Arial"/>
              </w:rPr>
            </w:pPr>
            <w:r w:rsidRPr="008E7B24">
              <w:rPr>
                <w:rFonts w:ascii="Arial" w:hAnsi="Arial" w:cs="Arial"/>
              </w:rPr>
              <w:t>Ne mažiau kaip 4 dydžio eilės. Prietaisas privalo turėti dinaminio diapazono išplėtimo režimą, kuris leistų pasiekti  dinamini intervalą ne mažesnį nei 6 dydžio eilės</w:t>
            </w:r>
          </w:p>
        </w:tc>
        <w:tc>
          <w:tcPr>
            <w:tcW w:w="1580" w:type="pct"/>
            <w:tcBorders>
              <w:top w:val="single" w:sz="4" w:space="0" w:color="auto"/>
              <w:left w:val="single" w:sz="4" w:space="0" w:color="auto"/>
              <w:bottom w:val="single" w:sz="4" w:space="0" w:color="auto"/>
              <w:right w:val="single" w:sz="4" w:space="0" w:color="auto"/>
            </w:tcBorders>
          </w:tcPr>
          <w:p w14:paraId="0B7DF580" w14:textId="77777777" w:rsidR="00844E28" w:rsidRPr="008E7B24" w:rsidRDefault="00844E28" w:rsidP="00844E28">
            <w:pPr>
              <w:rPr>
                <w:rFonts w:ascii="Arial" w:hAnsi="Arial" w:cs="Arial"/>
                <w:color w:val="000000"/>
              </w:rPr>
            </w:pPr>
          </w:p>
        </w:tc>
      </w:tr>
      <w:tr w:rsidR="00844E28" w:rsidRPr="008E7B24" w14:paraId="20958AC6"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00F0571E" w14:textId="77777777" w:rsidR="00844E28" w:rsidRPr="008E7B24" w:rsidRDefault="00844E28" w:rsidP="008F3B2B">
            <w:pPr>
              <w:jc w:val="both"/>
              <w:rPr>
                <w:rFonts w:ascii="Arial" w:hAnsi="Arial" w:cs="Arial"/>
                <w:color w:val="000000"/>
              </w:rPr>
            </w:pPr>
            <w:r w:rsidRPr="008E7B24">
              <w:rPr>
                <w:rFonts w:ascii="Arial" w:hAnsi="Arial" w:cs="Arial"/>
                <w:color w:val="000000"/>
              </w:rPr>
              <w:t>11.</w:t>
            </w:r>
          </w:p>
        </w:tc>
        <w:tc>
          <w:tcPr>
            <w:tcW w:w="1567" w:type="pct"/>
            <w:tcBorders>
              <w:top w:val="single" w:sz="4" w:space="0" w:color="auto"/>
              <w:left w:val="single" w:sz="4" w:space="0" w:color="auto"/>
              <w:bottom w:val="single" w:sz="4" w:space="0" w:color="auto"/>
              <w:right w:val="single" w:sz="4" w:space="0" w:color="auto"/>
            </w:tcBorders>
            <w:vAlign w:val="center"/>
          </w:tcPr>
          <w:p w14:paraId="1F4ABBB2" w14:textId="77777777" w:rsidR="00844E28" w:rsidRPr="008E7B24" w:rsidRDefault="00844E28" w:rsidP="008F3B2B">
            <w:pPr>
              <w:jc w:val="both"/>
              <w:rPr>
                <w:rFonts w:ascii="Arial" w:eastAsia="Calibri" w:hAnsi="Arial" w:cs="Arial"/>
              </w:rPr>
            </w:pPr>
            <w:r w:rsidRPr="008E7B24">
              <w:rPr>
                <w:rFonts w:ascii="Arial" w:eastAsia="Calibri" w:hAnsi="Arial" w:cs="Arial"/>
              </w:rPr>
              <w:t>Vienodumas</w:t>
            </w:r>
          </w:p>
        </w:tc>
        <w:tc>
          <w:tcPr>
            <w:tcW w:w="1573" w:type="pct"/>
            <w:tcBorders>
              <w:top w:val="single" w:sz="4" w:space="0" w:color="auto"/>
              <w:left w:val="single" w:sz="4" w:space="0" w:color="auto"/>
              <w:bottom w:val="single" w:sz="4" w:space="0" w:color="auto"/>
              <w:right w:val="single" w:sz="4" w:space="0" w:color="auto"/>
            </w:tcBorders>
            <w:vAlign w:val="center"/>
          </w:tcPr>
          <w:p w14:paraId="110F4C12" w14:textId="77777777" w:rsidR="00844E28" w:rsidRPr="008E7B24" w:rsidRDefault="00844E28" w:rsidP="008F3B2B">
            <w:pPr>
              <w:jc w:val="both"/>
              <w:rPr>
                <w:rFonts w:ascii="Arial" w:eastAsia="Calibri" w:hAnsi="Arial" w:cs="Arial"/>
                <w:lang w:val="en-US"/>
              </w:rPr>
            </w:pPr>
            <w:r w:rsidRPr="008E7B24">
              <w:rPr>
                <w:rFonts w:ascii="Arial" w:eastAsia="Calibri" w:hAnsi="Arial" w:cs="Arial"/>
              </w:rPr>
              <w:t>Ne didesnis nei 5</w:t>
            </w:r>
            <w:r w:rsidRPr="008E7B24">
              <w:rPr>
                <w:rFonts w:ascii="Arial" w:eastAsia="Calibri" w:hAnsi="Arial" w:cs="Arial"/>
                <w:lang w:val="en-US"/>
              </w:rPr>
              <w:t>% CV</w:t>
            </w:r>
          </w:p>
        </w:tc>
        <w:tc>
          <w:tcPr>
            <w:tcW w:w="1580" w:type="pct"/>
            <w:tcBorders>
              <w:top w:val="single" w:sz="4" w:space="0" w:color="auto"/>
              <w:left w:val="single" w:sz="4" w:space="0" w:color="auto"/>
              <w:bottom w:val="single" w:sz="4" w:space="0" w:color="auto"/>
              <w:right w:val="single" w:sz="4" w:space="0" w:color="auto"/>
            </w:tcBorders>
          </w:tcPr>
          <w:p w14:paraId="12E61A8F" w14:textId="77777777" w:rsidR="00844E28" w:rsidRPr="008E7B24" w:rsidRDefault="00844E28" w:rsidP="00844E28">
            <w:pPr>
              <w:rPr>
                <w:rFonts w:ascii="Arial" w:hAnsi="Arial" w:cs="Arial"/>
                <w:color w:val="000000"/>
              </w:rPr>
            </w:pPr>
          </w:p>
        </w:tc>
      </w:tr>
      <w:tr w:rsidR="00844E28" w:rsidRPr="008E7B24" w14:paraId="170DBD29"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23F98D35" w14:textId="77777777" w:rsidR="00844E28" w:rsidRPr="008E7B24" w:rsidRDefault="00844E28" w:rsidP="008F3B2B">
            <w:pPr>
              <w:jc w:val="both"/>
              <w:rPr>
                <w:rFonts w:ascii="Arial" w:hAnsi="Arial" w:cs="Arial"/>
                <w:color w:val="000000"/>
              </w:rPr>
            </w:pPr>
            <w:r w:rsidRPr="008E7B24">
              <w:rPr>
                <w:rFonts w:ascii="Arial" w:hAnsi="Arial" w:cs="Arial"/>
                <w:color w:val="000000"/>
              </w:rPr>
              <w:t>12.</w:t>
            </w:r>
          </w:p>
        </w:tc>
        <w:tc>
          <w:tcPr>
            <w:tcW w:w="1567" w:type="pct"/>
            <w:tcBorders>
              <w:top w:val="single" w:sz="4" w:space="0" w:color="auto"/>
              <w:left w:val="single" w:sz="4" w:space="0" w:color="auto"/>
              <w:bottom w:val="single" w:sz="4" w:space="0" w:color="auto"/>
              <w:right w:val="single" w:sz="4" w:space="0" w:color="auto"/>
            </w:tcBorders>
            <w:vAlign w:val="center"/>
          </w:tcPr>
          <w:p w14:paraId="37AB0016" w14:textId="77777777" w:rsidR="00844E28" w:rsidRPr="008E7B24" w:rsidRDefault="00844E28" w:rsidP="008F3B2B">
            <w:pPr>
              <w:jc w:val="both"/>
              <w:rPr>
                <w:rFonts w:ascii="Arial" w:eastAsia="Calibri" w:hAnsi="Arial" w:cs="Arial"/>
              </w:rPr>
            </w:pPr>
            <w:r w:rsidRPr="008E7B24">
              <w:rPr>
                <w:rFonts w:ascii="Arial" w:eastAsia="Calibri" w:hAnsi="Arial" w:cs="Arial"/>
              </w:rPr>
              <w:t>Brukšninių kodų nuskaitymas</w:t>
            </w:r>
          </w:p>
        </w:tc>
        <w:tc>
          <w:tcPr>
            <w:tcW w:w="1573" w:type="pct"/>
            <w:tcBorders>
              <w:top w:val="single" w:sz="4" w:space="0" w:color="auto"/>
              <w:left w:val="single" w:sz="4" w:space="0" w:color="auto"/>
              <w:bottom w:val="single" w:sz="4" w:space="0" w:color="auto"/>
              <w:right w:val="single" w:sz="4" w:space="0" w:color="auto"/>
            </w:tcBorders>
            <w:vAlign w:val="center"/>
          </w:tcPr>
          <w:p w14:paraId="362F154F" w14:textId="77777777" w:rsidR="00844E28" w:rsidRPr="008E7B24" w:rsidRDefault="00844E28" w:rsidP="008F3B2B">
            <w:pPr>
              <w:jc w:val="both"/>
              <w:rPr>
                <w:rFonts w:ascii="Arial" w:eastAsia="Calibri" w:hAnsi="Arial" w:cs="Arial"/>
              </w:rPr>
            </w:pPr>
            <w:r w:rsidRPr="008E7B24">
              <w:rPr>
                <w:rFonts w:ascii="Arial" w:eastAsia="Calibri" w:hAnsi="Arial" w:cs="Arial"/>
              </w:rPr>
              <w:t>Būtinas automatinis brukšninių kodų nuskaitymas</w:t>
            </w:r>
          </w:p>
        </w:tc>
        <w:tc>
          <w:tcPr>
            <w:tcW w:w="1580" w:type="pct"/>
            <w:tcBorders>
              <w:top w:val="single" w:sz="4" w:space="0" w:color="auto"/>
              <w:left w:val="single" w:sz="4" w:space="0" w:color="auto"/>
              <w:bottom w:val="single" w:sz="4" w:space="0" w:color="auto"/>
              <w:right w:val="single" w:sz="4" w:space="0" w:color="auto"/>
            </w:tcBorders>
          </w:tcPr>
          <w:p w14:paraId="47515A9B" w14:textId="77777777" w:rsidR="00844E28" w:rsidRPr="008E7B24" w:rsidRDefault="00844E28" w:rsidP="00844E28">
            <w:pPr>
              <w:rPr>
                <w:rFonts w:ascii="Arial" w:hAnsi="Arial" w:cs="Arial"/>
                <w:color w:val="000000"/>
              </w:rPr>
            </w:pPr>
          </w:p>
        </w:tc>
      </w:tr>
      <w:tr w:rsidR="00844E28" w:rsidRPr="008E7B24" w14:paraId="77DE19BF"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051E8100" w14:textId="77777777" w:rsidR="00844E28" w:rsidRPr="008E7B24" w:rsidRDefault="00844E28" w:rsidP="008F3B2B">
            <w:pPr>
              <w:jc w:val="both"/>
              <w:rPr>
                <w:rFonts w:ascii="Arial" w:hAnsi="Arial" w:cs="Arial"/>
                <w:color w:val="000000"/>
              </w:rPr>
            </w:pPr>
            <w:r w:rsidRPr="008E7B24">
              <w:rPr>
                <w:rFonts w:ascii="Arial" w:hAnsi="Arial" w:cs="Arial"/>
                <w:color w:val="000000"/>
              </w:rPr>
              <w:t>13.</w:t>
            </w:r>
          </w:p>
        </w:tc>
        <w:tc>
          <w:tcPr>
            <w:tcW w:w="1567" w:type="pct"/>
            <w:tcBorders>
              <w:top w:val="single" w:sz="4" w:space="0" w:color="auto"/>
              <w:left w:val="single" w:sz="4" w:space="0" w:color="auto"/>
              <w:bottom w:val="single" w:sz="4" w:space="0" w:color="auto"/>
              <w:right w:val="single" w:sz="4" w:space="0" w:color="auto"/>
            </w:tcBorders>
            <w:vAlign w:val="center"/>
          </w:tcPr>
          <w:p w14:paraId="7E478BD4" w14:textId="77777777" w:rsidR="00844E28" w:rsidRPr="008E7B24" w:rsidRDefault="00844E28" w:rsidP="008F3B2B">
            <w:pPr>
              <w:jc w:val="both"/>
              <w:rPr>
                <w:rFonts w:ascii="Arial" w:eastAsia="Calibri" w:hAnsi="Arial" w:cs="Arial"/>
              </w:rPr>
            </w:pPr>
            <w:r w:rsidRPr="008E7B24">
              <w:rPr>
                <w:rFonts w:ascii="Arial" w:eastAsia="Calibri" w:hAnsi="Arial" w:cs="Arial"/>
              </w:rPr>
              <w:t>Programinė įranga</w:t>
            </w:r>
          </w:p>
        </w:tc>
        <w:tc>
          <w:tcPr>
            <w:tcW w:w="1573" w:type="pct"/>
            <w:tcBorders>
              <w:top w:val="single" w:sz="4" w:space="0" w:color="auto"/>
              <w:left w:val="single" w:sz="4" w:space="0" w:color="auto"/>
              <w:bottom w:val="single" w:sz="4" w:space="0" w:color="auto"/>
              <w:right w:val="single" w:sz="4" w:space="0" w:color="auto"/>
            </w:tcBorders>
            <w:vAlign w:val="center"/>
          </w:tcPr>
          <w:p w14:paraId="19CC3203" w14:textId="77777777" w:rsidR="00844E28" w:rsidRPr="008E7B24" w:rsidRDefault="00844E28" w:rsidP="008F3B2B">
            <w:pPr>
              <w:jc w:val="both"/>
              <w:rPr>
                <w:rFonts w:ascii="Arial" w:eastAsia="Calibri" w:hAnsi="Arial" w:cs="Arial"/>
              </w:rPr>
            </w:pPr>
            <w:r w:rsidRPr="008E7B24">
              <w:rPr>
                <w:rFonts w:ascii="Arial" w:eastAsia="Calibri" w:hAnsi="Arial" w:cs="Arial"/>
              </w:rPr>
              <w:t>Su prietaisu komplektuojama programinė įranga gebanti atlikti ne mažiau kaip šiuos žemiau nurodytus veiksmus:</w:t>
            </w:r>
          </w:p>
          <w:p w14:paraId="49A76971" w14:textId="77777777" w:rsidR="00844E28" w:rsidRPr="008E7B24" w:rsidRDefault="00844E28" w:rsidP="008F3B2B">
            <w:pPr>
              <w:jc w:val="both"/>
              <w:rPr>
                <w:rFonts w:ascii="Arial" w:eastAsia="Calibri" w:hAnsi="Arial" w:cs="Arial"/>
              </w:rPr>
            </w:pPr>
            <w:r w:rsidRPr="008E7B24">
              <w:rPr>
                <w:rFonts w:ascii="Arial" w:eastAsia="Calibri" w:hAnsi="Arial" w:cs="Arial"/>
              </w:rPr>
              <w:t>Skenavimo ir vaizdo analizė;</w:t>
            </w:r>
          </w:p>
          <w:p w14:paraId="3684F16A" w14:textId="77777777" w:rsidR="00844E28" w:rsidRPr="008E7B24" w:rsidRDefault="00844E28" w:rsidP="008F3B2B">
            <w:pPr>
              <w:jc w:val="both"/>
              <w:rPr>
                <w:rFonts w:ascii="Arial" w:eastAsia="Calibri" w:hAnsi="Arial" w:cs="Arial"/>
              </w:rPr>
            </w:pPr>
            <w:r w:rsidRPr="008E7B24">
              <w:rPr>
                <w:rFonts w:ascii="Arial" w:eastAsia="Calibri" w:hAnsi="Arial" w:cs="Arial"/>
              </w:rPr>
              <w:t>Skenavimo parinktys: rankinis, automatinis PMT, dinaminio diapazono išplėtimas;</w:t>
            </w:r>
          </w:p>
        </w:tc>
        <w:tc>
          <w:tcPr>
            <w:tcW w:w="1580" w:type="pct"/>
            <w:tcBorders>
              <w:top w:val="single" w:sz="4" w:space="0" w:color="auto"/>
              <w:left w:val="single" w:sz="4" w:space="0" w:color="auto"/>
              <w:bottom w:val="single" w:sz="4" w:space="0" w:color="auto"/>
              <w:right w:val="single" w:sz="4" w:space="0" w:color="auto"/>
            </w:tcBorders>
          </w:tcPr>
          <w:p w14:paraId="252E2F6C" w14:textId="77777777" w:rsidR="00844E28" w:rsidRPr="008E7B24" w:rsidRDefault="00844E28" w:rsidP="00844E28">
            <w:pPr>
              <w:rPr>
                <w:rFonts w:ascii="Arial" w:hAnsi="Arial" w:cs="Arial"/>
                <w:color w:val="000000"/>
              </w:rPr>
            </w:pPr>
          </w:p>
        </w:tc>
      </w:tr>
      <w:tr w:rsidR="00844E28" w:rsidRPr="008E7B24" w14:paraId="196E1CB3"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1E8EBA96" w14:textId="77777777" w:rsidR="00844E28" w:rsidRPr="008E7B24" w:rsidRDefault="00844E28" w:rsidP="008F3B2B">
            <w:pPr>
              <w:jc w:val="both"/>
              <w:rPr>
                <w:rFonts w:ascii="Arial" w:hAnsi="Arial" w:cs="Arial"/>
                <w:color w:val="000000"/>
              </w:rPr>
            </w:pPr>
            <w:r w:rsidRPr="008E7B24">
              <w:rPr>
                <w:rFonts w:ascii="Arial" w:hAnsi="Arial" w:cs="Arial"/>
                <w:color w:val="000000"/>
              </w:rPr>
              <w:t>14.</w:t>
            </w:r>
          </w:p>
        </w:tc>
        <w:tc>
          <w:tcPr>
            <w:tcW w:w="1567" w:type="pct"/>
            <w:tcBorders>
              <w:top w:val="single" w:sz="4" w:space="0" w:color="auto"/>
              <w:left w:val="single" w:sz="4" w:space="0" w:color="auto"/>
              <w:bottom w:val="single" w:sz="4" w:space="0" w:color="auto"/>
              <w:right w:val="single" w:sz="4" w:space="0" w:color="auto"/>
            </w:tcBorders>
            <w:vAlign w:val="center"/>
          </w:tcPr>
          <w:p w14:paraId="6498CC41" w14:textId="77777777" w:rsidR="00844E28" w:rsidRPr="008E7B24" w:rsidRDefault="00844E28" w:rsidP="008F3B2B">
            <w:pPr>
              <w:jc w:val="both"/>
              <w:rPr>
                <w:rFonts w:ascii="Arial" w:eastAsia="Calibri" w:hAnsi="Arial" w:cs="Arial"/>
              </w:rPr>
            </w:pPr>
            <w:r w:rsidRPr="008E7B24">
              <w:rPr>
                <w:rFonts w:ascii="Arial" w:eastAsia="Calibri" w:hAnsi="Arial" w:cs="Arial"/>
              </w:rPr>
              <w:t>Vaizdo formatas</w:t>
            </w:r>
          </w:p>
        </w:tc>
        <w:tc>
          <w:tcPr>
            <w:tcW w:w="1573" w:type="pct"/>
            <w:tcBorders>
              <w:top w:val="single" w:sz="4" w:space="0" w:color="auto"/>
              <w:left w:val="single" w:sz="4" w:space="0" w:color="auto"/>
              <w:bottom w:val="single" w:sz="4" w:space="0" w:color="auto"/>
              <w:right w:val="single" w:sz="4" w:space="0" w:color="auto"/>
            </w:tcBorders>
            <w:vAlign w:val="center"/>
          </w:tcPr>
          <w:p w14:paraId="54E0C98E" w14:textId="77777777" w:rsidR="00844E28" w:rsidRPr="008E7B24" w:rsidRDefault="00844E28" w:rsidP="008F3B2B">
            <w:pPr>
              <w:jc w:val="both"/>
              <w:rPr>
                <w:rFonts w:ascii="Arial" w:hAnsi="Arial" w:cs="Arial"/>
              </w:rPr>
            </w:pPr>
            <w:r w:rsidRPr="008E7B24">
              <w:rPr>
                <w:rFonts w:ascii="Arial" w:hAnsi="Arial" w:cs="Arial"/>
              </w:rPr>
              <w:t>TIFF arba analogiškas</w:t>
            </w:r>
          </w:p>
        </w:tc>
        <w:tc>
          <w:tcPr>
            <w:tcW w:w="1580" w:type="pct"/>
            <w:tcBorders>
              <w:top w:val="single" w:sz="4" w:space="0" w:color="auto"/>
              <w:left w:val="single" w:sz="4" w:space="0" w:color="auto"/>
              <w:bottom w:val="single" w:sz="4" w:space="0" w:color="auto"/>
              <w:right w:val="single" w:sz="4" w:space="0" w:color="auto"/>
            </w:tcBorders>
          </w:tcPr>
          <w:p w14:paraId="4EA134A9" w14:textId="77777777" w:rsidR="00844E28" w:rsidRPr="008E7B24" w:rsidRDefault="00844E28" w:rsidP="00844E28">
            <w:pPr>
              <w:rPr>
                <w:rFonts w:ascii="Arial" w:hAnsi="Arial" w:cs="Arial"/>
                <w:color w:val="000000"/>
              </w:rPr>
            </w:pPr>
          </w:p>
        </w:tc>
      </w:tr>
      <w:tr w:rsidR="00844E28" w:rsidRPr="008E7B24" w14:paraId="74D2D61B"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304FC8AF" w14:textId="77777777" w:rsidR="00844E28" w:rsidRPr="008E7B24" w:rsidRDefault="00844E28" w:rsidP="008F3B2B">
            <w:pPr>
              <w:jc w:val="both"/>
              <w:rPr>
                <w:rFonts w:ascii="Arial" w:hAnsi="Arial" w:cs="Arial"/>
                <w:color w:val="000000"/>
              </w:rPr>
            </w:pPr>
            <w:r w:rsidRPr="008E7B24">
              <w:rPr>
                <w:rFonts w:ascii="Arial" w:hAnsi="Arial" w:cs="Arial"/>
                <w:color w:val="000000"/>
              </w:rPr>
              <w:t>15.</w:t>
            </w:r>
          </w:p>
        </w:tc>
        <w:tc>
          <w:tcPr>
            <w:tcW w:w="1567" w:type="pct"/>
            <w:tcBorders>
              <w:top w:val="single" w:sz="4" w:space="0" w:color="auto"/>
              <w:left w:val="single" w:sz="4" w:space="0" w:color="auto"/>
              <w:bottom w:val="single" w:sz="4" w:space="0" w:color="auto"/>
              <w:right w:val="single" w:sz="4" w:space="0" w:color="auto"/>
            </w:tcBorders>
            <w:vAlign w:val="center"/>
          </w:tcPr>
          <w:p w14:paraId="7FD2AA40" w14:textId="77777777" w:rsidR="00844E28" w:rsidRPr="008E7B24" w:rsidRDefault="00844E28" w:rsidP="008F3B2B">
            <w:pPr>
              <w:jc w:val="both"/>
              <w:rPr>
                <w:rFonts w:ascii="Arial" w:eastAsia="Calibri" w:hAnsi="Arial" w:cs="Arial"/>
              </w:rPr>
            </w:pPr>
            <w:r w:rsidRPr="008E7B24">
              <w:rPr>
                <w:rFonts w:ascii="Arial" w:eastAsia="Calibri" w:hAnsi="Arial" w:cs="Arial"/>
              </w:rPr>
              <w:t>Kompiuteris</w:t>
            </w:r>
          </w:p>
        </w:tc>
        <w:tc>
          <w:tcPr>
            <w:tcW w:w="1573" w:type="pct"/>
            <w:tcBorders>
              <w:top w:val="single" w:sz="4" w:space="0" w:color="auto"/>
              <w:left w:val="single" w:sz="4" w:space="0" w:color="auto"/>
              <w:bottom w:val="single" w:sz="4" w:space="0" w:color="auto"/>
              <w:right w:val="single" w:sz="4" w:space="0" w:color="auto"/>
            </w:tcBorders>
            <w:vAlign w:val="center"/>
          </w:tcPr>
          <w:p w14:paraId="4FDA60CB" w14:textId="77777777" w:rsidR="00844E28" w:rsidRPr="008E7B24" w:rsidRDefault="00844E28" w:rsidP="008F3B2B">
            <w:pPr>
              <w:jc w:val="both"/>
              <w:rPr>
                <w:rFonts w:ascii="Arial" w:hAnsi="Arial" w:cs="Arial"/>
              </w:rPr>
            </w:pPr>
            <w:r w:rsidRPr="008E7B24">
              <w:rPr>
                <w:rFonts w:ascii="Arial" w:hAnsi="Arial" w:cs="Arial"/>
              </w:rPr>
              <w:t>Su prietaisu komplektuojamas gamintojo reikalavimus atitinkantys kompiuteris skirtas darbui su prietaisu.</w:t>
            </w:r>
          </w:p>
        </w:tc>
        <w:tc>
          <w:tcPr>
            <w:tcW w:w="1580" w:type="pct"/>
            <w:tcBorders>
              <w:top w:val="single" w:sz="4" w:space="0" w:color="auto"/>
              <w:left w:val="single" w:sz="4" w:space="0" w:color="auto"/>
              <w:bottom w:val="single" w:sz="4" w:space="0" w:color="auto"/>
              <w:right w:val="single" w:sz="4" w:space="0" w:color="auto"/>
            </w:tcBorders>
          </w:tcPr>
          <w:p w14:paraId="07C03C38" w14:textId="77777777" w:rsidR="00844E28" w:rsidRPr="008E7B24" w:rsidRDefault="00844E28" w:rsidP="00844E28">
            <w:pPr>
              <w:rPr>
                <w:rFonts w:ascii="Arial" w:hAnsi="Arial" w:cs="Arial"/>
                <w:color w:val="000000"/>
              </w:rPr>
            </w:pPr>
          </w:p>
        </w:tc>
      </w:tr>
      <w:tr w:rsidR="00844E28" w:rsidRPr="008E7B24" w14:paraId="50D59E3E"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576CB8A0" w14:textId="77777777" w:rsidR="00844E28" w:rsidRPr="008E7B24" w:rsidRDefault="00844E28" w:rsidP="008F3B2B">
            <w:pPr>
              <w:jc w:val="both"/>
              <w:rPr>
                <w:rFonts w:ascii="Arial" w:hAnsi="Arial" w:cs="Arial"/>
                <w:color w:val="000000"/>
              </w:rPr>
            </w:pPr>
            <w:r w:rsidRPr="008E7B24">
              <w:rPr>
                <w:rFonts w:ascii="Arial" w:hAnsi="Arial" w:cs="Arial"/>
                <w:color w:val="000000"/>
              </w:rPr>
              <w:t>16.</w:t>
            </w:r>
          </w:p>
        </w:tc>
        <w:tc>
          <w:tcPr>
            <w:tcW w:w="1567" w:type="pct"/>
            <w:tcBorders>
              <w:top w:val="single" w:sz="4" w:space="0" w:color="auto"/>
              <w:left w:val="single" w:sz="4" w:space="0" w:color="auto"/>
              <w:bottom w:val="single" w:sz="4" w:space="0" w:color="auto"/>
              <w:right w:val="single" w:sz="4" w:space="0" w:color="auto"/>
            </w:tcBorders>
            <w:vAlign w:val="center"/>
          </w:tcPr>
          <w:p w14:paraId="00F3C4D8" w14:textId="77777777" w:rsidR="00844E28" w:rsidRPr="008E7B24" w:rsidRDefault="00844E28" w:rsidP="008F3B2B">
            <w:pPr>
              <w:jc w:val="both"/>
              <w:rPr>
                <w:rFonts w:ascii="Arial" w:eastAsia="Calibri" w:hAnsi="Arial" w:cs="Arial"/>
              </w:rPr>
            </w:pPr>
            <w:r w:rsidRPr="008E7B24">
              <w:rPr>
                <w:rFonts w:ascii="Arial" w:eastAsia="Calibri" w:hAnsi="Arial" w:cs="Arial"/>
              </w:rPr>
              <w:t xml:space="preserve">Matmenys </w:t>
            </w:r>
          </w:p>
        </w:tc>
        <w:tc>
          <w:tcPr>
            <w:tcW w:w="1573" w:type="pct"/>
            <w:tcBorders>
              <w:top w:val="single" w:sz="4" w:space="0" w:color="auto"/>
              <w:left w:val="single" w:sz="4" w:space="0" w:color="auto"/>
              <w:bottom w:val="single" w:sz="4" w:space="0" w:color="auto"/>
              <w:right w:val="single" w:sz="4" w:space="0" w:color="auto"/>
            </w:tcBorders>
            <w:vAlign w:val="center"/>
          </w:tcPr>
          <w:p w14:paraId="22D34978" w14:textId="77777777" w:rsidR="00844E28" w:rsidRPr="008E7B24" w:rsidRDefault="00844E28" w:rsidP="008F3B2B">
            <w:pPr>
              <w:jc w:val="both"/>
              <w:rPr>
                <w:rFonts w:ascii="Arial" w:hAnsi="Arial" w:cs="Arial"/>
              </w:rPr>
            </w:pPr>
            <w:r w:rsidRPr="008E7B24">
              <w:rPr>
                <w:rFonts w:ascii="Arial" w:hAnsi="Arial" w:cs="Arial"/>
              </w:rPr>
              <w:t>Ne didesni nei 300 x 500 x 400 mm (P x G x A)</w:t>
            </w:r>
          </w:p>
        </w:tc>
        <w:tc>
          <w:tcPr>
            <w:tcW w:w="1580" w:type="pct"/>
            <w:tcBorders>
              <w:top w:val="single" w:sz="4" w:space="0" w:color="auto"/>
              <w:left w:val="single" w:sz="4" w:space="0" w:color="auto"/>
              <w:bottom w:val="single" w:sz="4" w:space="0" w:color="auto"/>
              <w:right w:val="single" w:sz="4" w:space="0" w:color="auto"/>
            </w:tcBorders>
          </w:tcPr>
          <w:p w14:paraId="1EB64083" w14:textId="77777777" w:rsidR="00844E28" w:rsidRPr="008E7B24" w:rsidRDefault="00844E28" w:rsidP="00844E28">
            <w:pPr>
              <w:rPr>
                <w:rFonts w:ascii="Arial" w:hAnsi="Arial" w:cs="Arial"/>
                <w:color w:val="000000"/>
              </w:rPr>
            </w:pPr>
          </w:p>
        </w:tc>
      </w:tr>
      <w:tr w:rsidR="00844E28" w:rsidRPr="008E7B24" w14:paraId="429A7310"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2E249F02" w14:textId="77777777" w:rsidR="00844E28" w:rsidRPr="008E7B24" w:rsidRDefault="00844E28" w:rsidP="008F3B2B">
            <w:pPr>
              <w:jc w:val="both"/>
              <w:rPr>
                <w:rFonts w:ascii="Arial" w:hAnsi="Arial" w:cs="Arial"/>
                <w:color w:val="000000"/>
              </w:rPr>
            </w:pPr>
            <w:r w:rsidRPr="008E7B24">
              <w:rPr>
                <w:rFonts w:ascii="Arial" w:hAnsi="Arial" w:cs="Arial"/>
                <w:color w:val="000000"/>
              </w:rPr>
              <w:t>17.</w:t>
            </w:r>
          </w:p>
        </w:tc>
        <w:tc>
          <w:tcPr>
            <w:tcW w:w="1567" w:type="pct"/>
            <w:tcBorders>
              <w:top w:val="single" w:sz="4" w:space="0" w:color="auto"/>
              <w:left w:val="single" w:sz="4" w:space="0" w:color="auto"/>
              <w:bottom w:val="single" w:sz="4" w:space="0" w:color="auto"/>
              <w:right w:val="single" w:sz="4" w:space="0" w:color="auto"/>
            </w:tcBorders>
            <w:vAlign w:val="center"/>
          </w:tcPr>
          <w:p w14:paraId="4DF4CFDD" w14:textId="77777777" w:rsidR="00844E28" w:rsidRPr="008E7B24" w:rsidRDefault="00844E28" w:rsidP="008F3B2B">
            <w:pPr>
              <w:jc w:val="both"/>
              <w:rPr>
                <w:rFonts w:ascii="Arial" w:eastAsia="Calibri" w:hAnsi="Arial" w:cs="Arial"/>
                <w:highlight w:val="yellow"/>
              </w:rPr>
            </w:pPr>
            <w:r w:rsidRPr="008E7B24">
              <w:rPr>
                <w:rFonts w:ascii="Arial" w:eastAsia="Calibri" w:hAnsi="Arial" w:cs="Arial"/>
              </w:rPr>
              <w:t>Standartų atitikimas</w:t>
            </w:r>
          </w:p>
        </w:tc>
        <w:tc>
          <w:tcPr>
            <w:tcW w:w="1573" w:type="pct"/>
            <w:tcBorders>
              <w:top w:val="single" w:sz="4" w:space="0" w:color="auto"/>
              <w:left w:val="single" w:sz="4" w:space="0" w:color="auto"/>
              <w:bottom w:val="single" w:sz="4" w:space="0" w:color="auto"/>
              <w:right w:val="single" w:sz="4" w:space="0" w:color="auto"/>
            </w:tcBorders>
            <w:vAlign w:val="center"/>
          </w:tcPr>
          <w:p w14:paraId="43D73DB5" w14:textId="77777777" w:rsidR="00844E28" w:rsidRPr="008E7B24" w:rsidRDefault="00844E28" w:rsidP="008F3B2B">
            <w:pPr>
              <w:jc w:val="both"/>
              <w:rPr>
                <w:rFonts w:ascii="Arial" w:hAnsi="Arial" w:cs="Arial"/>
              </w:rPr>
            </w:pPr>
            <w:r w:rsidRPr="008E7B24">
              <w:rPr>
                <w:rFonts w:ascii="Arial" w:hAnsi="Arial" w:cs="Arial"/>
                <w:color w:val="000000"/>
              </w:rPr>
              <w:t>Prietaisas privalo atitikti šiuos tarptautinius arba lygiaverčius standartus, užtikrinančius saugą, elektromagnetinį suderinamumą ir lazerinio švitinimo kontrolę:</w:t>
            </w:r>
          </w:p>
          <w:p w14:paraId="33671C3A" w14:textId="77777777" w:rsidR="00844E28" w:rsidRPr="008E7B24" w:rsidRDefault="00844E28" w:rsidP="008F3B2B">
            <w:pPr>
              <w:jc w:val="both"/>
              <w:rPr>
                <w:rFonts w:ascii="Arial" w:hAnsi="Arial" w:cs="Arial"/>
              </w:rPr>
            </w:pPr>
            <w:r w:rsidRPr="008E7B24">
              <w:rPr>
                <w:rFonts w:ascii="Arial" w:hAnsi="Arial" w:cs="Arial"/>
                <w:color w:val="000000"/>
              </w:rPr>
              <w:t>EN 61326-1 – Elektromagnetinis suderinamumas (EMC) – Matavimo, valdymo ir laboratoriniai įrenginiai.</w:t>
            </w:r>
          </w:p>
          <w:p w14:paraId="15B29DE3" w14:textId="77777777" w:rsidR="00844E28" w:rsidRPr="008E7B24" w:rsidRDefault="00844E28" w:rsidP="008F3B2B">
            <w:pPr>
              <w:jc w:val="both"/>
              <w:rPr>
                <w:rFonts w:ascii="Arial" w:hAnsi="Arial" w:cs="Arial"/>
              </w:rPr>
            </w:pPr>
            <w:r w:rsidRPr="008E7B24">
              <w:rPr>
                <w:rFonts w:ascii="Arial" w:hAnsi="Arial" w:cs="Arial"/>
                <w:color w:val="000000"/>
              </w:rPr>
              <w:t>EN 61010-1 – Elektrinė įranga matavimams, valdymui ir laboratorijoms. 1 dalis – Bendrieji saugos reikalavimai.</w:t>
            </w:r>
          </w:p>
          <w:p w14:paraId="005FC584" w14:textId="77777777" w:rsidR="00844E28" w:rsidRPr="008E7B24" w:rsidRDefault="00844E28" w:rsidP="008F3B2B">
            <w:pPr>
              <w:jc w:val="both"/>
              <w:rPr>
                <w:rFonts w:ascii="Arial" w:hAnsi="Arial" w:cs="Arial"/>
              </w:rPr>
            </w:pPr>
            <w:r w:rsidRPr="008E7B24">
              <w:rPr>
                <w:rFonts w:ascii="Arial" w:hAnsi="Arial" w:cs="Arial"/>
                <w:color w:val="000000"/>
              </w:rPr>
              <w:t xml:space="preserve">EN 61010-2-081 – 2 dalis: Specialieji reikalavimai automatinei ir pusiau automatinei laboratorinei </w:t>
            </w:r>
            <w:r w:rsidRPr="008E7B24">
              <w:rPr>
                <w:rFonts w:ascii="Arial" w:hAnsi="Arial" w:cs="Arial"/>
                <w:color w:val="000000"/>
              </w:rPr>
              <w:lastRenderedPageBreak/>
              <w:t>įrangai (pvz., reagentų analizatoriams).</w:t>
            </w:r>
          </w:p>
          <w:p w14:paraId="75290755" w14:textId="77777777" w:rsidR="00844E28" w:rsidRPr="008E7B24" w:rsidRDefault="00844E28" w:rsidP="008F3B2B">
            <w:pPr>
              <w:jc w:val="both"/>
              <w:rPr>
                <w:rFonts w:ascii="Arial" w:hAnsi="Arial" w:cs="Arial"/>
              </w:rPr>
            </w:pPr>
            <w:r w:rsidRPr="008E7B24">
              <w:rPr>
                <w:rFonts w:ascii="Arial" w:hAnsi="Arial" w:cs="Arial"/>
                <w:color w:val="000000"/>
              </w:rPr>
              <w:t>EN 60825-1 – Lazerinių gaminių sauga. 1 dalis: Klasifikavimas, reikalavimai ir naudotojo informacija.</w:t>
            </w:r>
          </w:p>
        </w:tc>
        <w:tc>
          <w:tcPr>
            <w:tcW w:w="1580" w:type="pct"/>
            <w:tcBorders>
              <w:top w:val="single" w:sz="4" w:space="0" w:color="auto"/>
              <w:left w:val="single" w:sz="4" w:space="0" w:color="auto"/>
              <w:bottom w:val="single" w:sz="4" w:space="0" w:color="auto"/>
              <w:right w:val="single" w:sz="4" w:space="0" w:color="auto"/>
            </w:tcBorders>
          </w:tcPr>
          <w:p w14:paraId="420B326E" w14:textId="77777777" w:rsidR="00844E28" w:rsidRPr="008E7B24" w:rsidRDefault="00844E28" w:rsidP="00844E28">
            <w:pPr>
              <w:rPr>
                <w:rFonts w:ascii="Arial" w:hAnsi="Arial" w:cs="Arial"/>
                <w:color w:val="000000"/>
              </w:rPr>
            </w:pPr>
          </w:p>
        </w:tc>
      </w:tr>
      <w:tr w:rsidR="00844E28" w:rsidRPr="008E7B24" w14:paraId="52AC63B2"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3A3D0321" w14:textId="77777777" w:rsidR="00844E28" w:rsidRPr="008E7B24" w:rsidRDefault="008F3B2B" w:rsidP="008F3B2B">
            <w:pPr>
              <w:jc w:val="both"/>
              <w:rPr>
                <w:rFonts w:ascii="Arial" w:hAnsi="Arial" w:cs="Arial"/>
                <w:color w:val="000000"/>
              </w:rPr>
            </w:pPr>
            <w:r w:rsidRPr="008E7B24">
              <w:rPr>
                <w:rFonts w:ascii="Arial" w:hAnsi="Arial" w:cs="Arial"/>
                <w:color w:val="000000"/>
              </w:rPr>
              <w:t>18</w:t>
            </w:r>
            <w:r w:rsidR="00844E28" w:rsidRPr="008E7B24">
              <w:rPr>
                <w:rFonts w:ascii="Arial" w:hAnsi="Arial" w:cs="Arial"/>
                <w:color w:val="000000"/>
              </w:rPr>
              <w:t>.</w:t>
            </w:r>
          </w:p>
        </w:tc>
        <w:tc>
          <w:tcPr>
            <w:tcW w:w="1567" w:type="pct"/>
            <w:tcBorders>
              <w:top w:val="single" w:sz="4" w:space="0" w:color="auto"/>
              <w:left w:val="single" w:sz="4" w:space="0" w:color="auto"/>
              <w:bottom w:val="single" w:sz="4" w:space="0" w:color="auto"/>
              <w:right w:val="single" w:sz="4" w:space="0" w:color="auto"/>
            </w:tcBorders>
            <w:vAlign w:val="center"/>
          </w:tcPr>
          <w:p w14:paraId="51ADEC6B" w14:textId="77777777" w:rsidR="00844E28" w:rsidRPr="008E7B24" w:rsidRDefault="00844E28" w:rsidP="008F3B2B">
            <w:pPr>
              <w:widowControl w:val="0"/>
              <w:jc w:val="both"/>
              <w:rPr>
                <w:rFonts w:ascii="Arial" w:hAnsi="Arial" w:cs="Arial"/>
              </w:rPr>
            </w:pPr>
            <w:r w:rsidRPr="008E7B24">
              <w:rPr>
                <w:rFonts w:ascii="Arial" w:hAnsi="Arial" w:cs="Arial"/>
                <w:lang w:eastAsia="lt-LT" w:bidi="lt-LT"/>
              </w:rPr>
              <w:t>Sertifikavimas</w:t>
            </w:r>
          </w:p>
        </w:tc>
        <w:tc>
          <w:tcPr>
            <w:tcW w:w="1573" w:type="pct"/>
            <w:tcBorders>
              <w:top w:val="single" w:sz="4" w:space="0" w:color="auto"/>
              <w:left w:val="single" w:sz="4" w:space="0" w:color="auto"/>
              <w:bottom w:val="single" w:sz="4" w:space="0" w:color="auto"/>
              <w:right w:val="single" w:sz="4" w:space="0" w:color="auto"/>
            </w:tcBorders>
            <w:vAlign w:val="center"/>
          </w:tcPr>
          <w:p w14:paraId="1853A023" w14:textId="77777777" w:rsidR="00844E28" w:rsidRPr="008E7B24" w:rsidRDefault="00844E28" w:rsidP="008F3B2B">
            <w:pPr>
              <w:pStyle w:val="Komentarotekstas"/>
              <w:jc w:val="both"/>
              <w:rPr>
                <w:rFonts w:ascii="Arial" w:hAnsi="Arial" w:cs="Arial"/>
                <w:sz w:val="22"/>
                <w:szCs w:val="22"/>
              </w:rPr>
            </w:pPr>
            <w:r w:rsidRPr="008E7B24">
              <w:rPr>
                <w:rFonts w:ascii="Arial" w:hAnsi="Arial" w:cs="Arial"/>
                <w:sz w:val="22"/>
                <w:szCs w:val="22"/>
                <w:lang w:eastAsia="lt-LT" w:bidi="lt-LT"/>
              </w:rPr>
              <w:t>Prietaisas turi turėti CE sertifikatą, arba EB deklaraciją</w:t>
            </w:r>
            <w:r w:rsidR="008F3B2B" w:rsidRPr="008E7B24">
              <w:rPr>
                <w:rFonts w:ascii="Arial" w:hAnsi="Arial" w:cs="Arial"/>
                <w:sz w:val="22"/>
                <w:szCs w:val="22"/>
                <w:lang w:eastAsia="lt-LT" w:bidi="lt-LT"/>
              </w:rPr>
              <w:t xml:space="preserve"> (</w:t>
            </w:r>
            <w:r w:rsidR="008F3B2B" w:rsidRPr="008E7B24">
              <w:rPr>
                <w:rFonts w:ascii="Arial" w:hAnsi="Arial" w:cs="Arial"/>
                <w:sz w:val="22"/>
                <w:szCs w:val="22"/>
              </w:rPr>
              <w:t>atitikties deklaracija, dar kitaip vadinama DoC (Declaration of Conformity") - alternatyva CE, ne elektronikos produktų grupei)</w:t>
            </w:r>
            <w:r w:rsidRPr="008E7B24">
              <w:rPr>
                <w:rFonts w:ascii="Arial" w:hAnsi="Arial" w:cs="Arial"/>
                <w:sz w:val="22"/>
                <w:szCs w:val="22"/>
                <w:lang w:eastAsia="lt-LT" w:bidi="lt-LT"/>
              </w:rPr>
              <w:t>, arba kitą lygiavertį dokumentą. Pateikti dokumentą.</w:t>
            </w:r>
          </w:p>
        </w:tc>
        <w:tc>
          <w:tcPr>
            <w:tcW w:w="1580" w:type="pct"/>
            <w:tcBorders>
              <w:top w:val="single" w:sz="4" w:space="0" w:color="auto"/>
              <w:left w:val="single" w:sz="4" w:space="0" w:color="auto"/>
              <w:bottom w:val="single" w:sz="4" w:space="0" w:color="auto"/>
              <w:right w:val="single" w:sz="4" w:space="0" w:color="auto"/>
            </w:tcBorders>
          </w:tcPr>
          <w:p w14:paraId="5B331B55" w14:textId="77777777" w:rsidR="00844E28" w:rsidRPr="008E7B24" w:rsidRDefault="00844E28" w:rsidP="00844E28">
            <w:pPr>
              <w:rPr>
                <w:rFonts w:ascii="Arial" w:hAnsi="Arial" w:cs="Arial"/>
                <w:color w:val="000000"/>
              </w:rPr>
            </w:pPr>
          </w:p>
        </w:tc>
      </w:tr>
      <w:tr w:rsidR="00844E28" w:rsidRPr="008E7B24" w14:paraId="39F031E0"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3A797902" w14:textId="77777777" w:rsidR="00844E28" w:rsidRPr="008E7B24" w:rsidRDefault="008F3B2B" w:rsidP="008F3B2B">
            <w:pPr>
              <w:jc w:val="both"/>
              <w:rPr>
                <w:rFonts w:ascii="Arial" w:hAnsi="Arial" w:cs="Arial"/>
                <w:color w:val="000000"/>
              </w:rPr>
            </w:pPr>
            <w:r w:rsidRPr="008E7B24">
              <w:rPr>
                <w:rFonts w:ascii="Arial" w:hAnsi="Arial" w:cs="Arial"/>
                <w:color w:val="000000"/>
              </w:rPr>
              <w:t>19</w:t>
            </w:r>
            <w:r w:rsidR="00844E28" w:rsidRPr="008E7B24">
              <w:rPr>
                <w:rFonts w:ascii="Arial" w:hAnsi="Arial" w:cs="Arial"/>
                <w:color w:val="000000"/>
              </w:rPr>
              <w:t>.</w:t>
            </w:r>
          </w:p>
        </w:tc>
        <w:tc>
          <w:tcPr>
            <w:tcW w:w="1567" w:type="pct"/>
            <w:tcBorders>
              <w:top w:val="single" w:sz="4" w:space="0" w:color="auto"/>
              <w:left w:val="single" w:sz="4" w:space="0" w:color="auto"/>
              <w:bottom w:val="single" w:sz="4" w:space="0" w:color="auto"/>
              <w:right w:val="single" w:sz="4" w:space="0" w:color="auto"/>
            </w:tcBorders>
            <w:vAlign w:val="center"/>
          </w:tcPr>
          <w:p w14:paraId="6124174B" w14:textId="3A796E8C" w:rsidR="00844E28" w:rsidRPr="008E7B24" w:rsidRDefault="00844E28" w:rsidP="008F3B2B">
            <w:pPr>
              <w:jc w:val="both"/>
              <w:rPr>
                <w:rFonts w:ascii="Arial" w:eastAsia="Calibri" w:hAnsi="Arial" w:cs="Arial"/>
              </w:rPr>
            </w:pPr>
            <w:r w:rsidRPr="008E7B24">
              <w:rPr>
                <w:rFonts w:ascii="Arial" w:eastAsia="Calibri" w:hAnsi="Arial" w:cs="Arial"/>
              </w:rPr>
              <w:t>Instaliavimas ir apmokymas</w:t>
            </w:r>
            <w:r w:rsidR="005C20E7">
              <w:rPr>
                <w:rFonts w:ascii="Arial" w:eastAsia="Calibri" w:hAnsi="Arial" w:cs="Arial"/>
              </w:rPr>
              <w:t>*</w:t>
            </w:r>
          </w:p>
        </w:tc>
        <w:tc>
          <w:tcPr>
            <w:tcW w:w="1573" w:type="pct"/>
            <w:tcBorders>
              <w:top w:val="single" w:sz="4" w:space="0" w:color="auto"/>
              <w:left w:val="single" w:sz="4" w:space="0" w:color="auto"/>
              <w:bottom w:val="single" w:sz="4" w:space="0" w:color="auto"/>
              <w:right w:val="single" w:sz="4" w:space="0" w:color="auto"/>
            </w:tcBorders>
            <w:vAlign w:val="center"/>
          </w:tcPr>
          <w:p w14:paraId="409E82B8" w14:textId="77777777" w:rsidR="00844E28" w:rsidRPr="008E7B24" w:rsidRDefault="00844E28" w:rsidP="008F3B2B">
            <w:pPr>
              <w:jc w:val="both"/>
              <w:rPr>
                <w:rFonts w:ascii="Arial" w:eastAsia="Calibri" w:hAnsi="Arial" w:cs="Arial"/>
              </w:rPr>
            </w:pPr>
            <w:r w:rsidRPr="008E7B24">
              <w:rPr>
                <w:rFonts w:ascii="Arial" w:eastAsia="Calibri" w:hAnsi="Arial" w:cs="Arial"/>
              </w:rPr>
              <w:t>Būtinas prietaiso instaliavimas ir ne mažiau, kaip 2 darbuotojų apmokymas naudotis prietaisu. Instaliavimas ir apmokymas turi būti atliktas gamintojo įgalioto ir apmokyto serviso inžinieriaus - būtina pateikti, tai įrodančius dokumentus.</w:t>
            </w:r>
          </w:p>
        </w:tc>
        <w:tc>
          <w:tcPr>
            <w:tcW w:w="1580" w:type="pct"/>
            <w:tcBorders>
              <w:top w:val="single" w:sz="4" w:space="0" w:color="auto"/>
              <w:left w:val="single" w:sz="4" w:space="0" w:color="auto"/>
              <w:bottom w:val="single" w:sz="4" w:space="0" w:color="auto"/>
              <w:right w:val="single" w:sz="4" w:space="0" w:color="auto"/>
            </w:tcBorders>
          </w:tcPr>
          <w:p w14:paraId="1C09AAF5" w14:textId="77777777" w:rsidR="00844E28" w:rsidRPr="008E7B24" w:rsidRDefault="00844E28" w:rsidP="00844E28">
            <w:pPr>
              <w:rPr>
                <w:rFonts w:ascii="Arial" w:hAnsi="Arial" w:cs="Arial"/>
                <w:color w:val="000000"/>
              </w:rPr>
            </w:pPr>
          </w:p>
        </w:tc>
      </w:tr>
      <w:tr w:rsidR="00844E28" w:rsidRPr="008E7B24" w14:paraId="34BC4837" w14:textId="77777777" w:rsidTr="00A80DA6">
        <w:tc>
          <w:tcPr>
            <w:tcW w:w="280" w:type="pct"/>
            <w:tcBorders>
              <w:top w:val="single" w:sz="4" w:space="0" w:color="auto"/>
              <w:left w:val="single" w:sz="4" w:space="0" w:color="auto"/>
              <w:bottom w:val="single" w:sz="4" w:space="0" w:color="auto"/>
              <w:right w:val="single" w:sz="4" w:space="0" w:color="auto"/>
            </w:tcBorders>
            <w:vAlign w:val="center"/>
          </w:tcPr>
          <w:p w14:paraId="4EB6330B" w14:textId="77777777" w:rsidR="00844E28" w:rsidRPr="008E7B24" w:rsidRDefault="008F3B2B" w:rsidP="008F3B2B">
            <w:pPr>
              <w:jc w:val="both"/>
              <w:rPr>
                <w:rFonts w:ascii="Arial" w:hAnsi="Arial" w:cs="Arial"/>
                <w:color w:val="000000"/>
              </w:rPr>
            </w:pPr>
            <w:r w:rsidRPr="008E7B24">
              <w:rPr>
                <w:rFonts w:ascii="Arial" w:hAnsi="Arial" w:cs="Arial"/>
                <w:color w:val="000000"/>
              </w:rPr>
              <w:t>20</w:t>
            </w:r>
            <w:r w:rsidR="00844E28" w:rsidRPr="008E7B24">
              <w:rPr>
                <w:rFonts w:ascii="Arial" w:hAnsi="Arial" w:cs="Arial"/>
                <w:color w:val="000000"/>
              </w:rPr>
              <w:t>.</w:t>
            </w:r>
          </w:p>
        </w:tc>
        <w:tc>
          <w:tcPr>
            <w:tcW w:w="1567" w:type="pct"/>
            <w:tcBorders>
              <w:top w:val="single" w:sz="4" w:space="0" w:color="auto"/>
              <w:left w:val="single" w:sz="4" w:space="0" w:color="auto"/>
              <w:bottom w:val="single" w:sz="4" w:space="0" w:color="auto"/>
              <w:right w:val="single" w:sz="4" w:space="0" w:color="auto"/>
            </w:tcBorders>
            <w:vAlign w:val="center"/>
          </w:tcPr>
          <w:p w14:paraId="3ED11094" w14:textId="77777777" w:rsidR="00844E28" w:rsidRPr="008E7B24" w:rsidRDefault="00844E28" w:rsidP="008F3B2B">
            <w:pPr>
              <w:jc w:val="both"/>
              <w:rPr>
                <w:rFonts w:ascii="Arial" w:hAnsi="Arial" w:cs="Arial"/>
                <w:i/>
                <w:iCs/>
                <w:color w:val="FF0000"/>
              </w:rPr>
            </w:pPr>
            <w:r w:rsidRPr="008E7B24">
              <w:rPr>
                <w:rFonts w:ascii="Arial" w:hAnsi="Arial" w:cs="Arial"/>
              </w:rPr>
              <w:t xml:space="preserve">Garantija </w:t>
            </w:r>
            <w:r w:rsidRPr="008E7B24">
              <w:rPr>
                <w:rFonts w:ascii="Arial" w:hAnsi="Arial" w:cs="Arial"/>
                <w:color w:val="FF0000"/>
              </w:rPr>
              <w:t>*</w:t>
            </w:r>
          </w:p>
        </w:tc>
        <w:tc>
          <w:tcPr>
            <w:tcW w:w="1573" w:type="pct"/>
            <w:tcBorders>
              <w:top w:val="single" w:sz="4" w:space="0" w:color="auto"/>
              <w:left w:val="single" w:sz="4" w:space="0" w:color="auto"/>
              <w:bottom w:val="single" w:sz="4" w:space="0" w:color="auto"/>
              <w:right w:val="single" w:sz="4" w:space="0" w:color="auto"/>
            </w:tcBorders>
            <w:vAlign w:val="center"/>
          </w:tcPr>
          <w:p w14:paraId="7575C099" w14:textId="22B79465" w:rsidR="00844E28" w:rsidRPr="008E7B24" w:rsidRDefault="00844E28" w:rsidP="008F3B2B">
            <w:pPr>
              <w:jc w:val="both"/>
              <w:rPr>
                <w:rFonts w:ascii="Arial" w:hAnsi="Arial" w:cs="Arial"/>
                <w:i/>
                <w:iCs/>
                <w:color w:val="FF0000"/>
              </w:rPr>
            </w:pPr>
            <w:r w:rsidRPr="008E7B24">
              <w:rPr>
                <w:rFonts w:ascii="Arial" w:hAnsi="Arial" w:cs="Arial"/>
              </w:rPr>
              <w:t>Ne trumpesnė nei 12</w:t>
            </w:r>
            <w:r w:rsidR="00633882">
              <w:rPr>
                <w:rFonts w:ascii="Arial" w:hAnsi="Arial" w:cs="Arial"/>
              </w:rPr>
              <w:t xml:space="preserve"> (dvylikos)</w:t>
            </w:r>
            <w:r w:rsidRPr="008E7B24">
              <w:rPr>
                <w:rFonts w:ascii="Arial" w:hAnsi="Arial" w:cs="Arial"/>
              </w:rPr>
              <w:t xml:space="preserve"> mėnesių</w:t>
            </w:r>
            <w:r w:rsidR="00633882">
              <w:rPr>
                <w:rFonts w:ascii="Arial" w:hAnsi="Arial" w:cs="Arial"/>
              </w:rPr>
              <w:t xml:space="preserve"> gamintojo garantija</w:t>
            </w:r>
            <w:r w:rsidRPr="008E7B24">
              <w:rPr>
                <w:rFonts w:ascii="Arial" w:hAnsi="Arial" w:cs="Arial"/>
              </w:rPr>
              <w:t>.</w:t>
            </w:r>
          </w:p>
        </w:tc>
        <w:tc>
          <w:tcPr>
            <w:tcW w:w="1580" w:type="pct"/>
            <w:tcBorders>
              <w:top w:val="single" w:sz="4" w:space="0" w:color="auto"/>
              <w:left w:val="single" w:sz="4" w:space="0" w:color="auto"/>
              <w:bottom w:val="single" w:sz="4" w:space="0" w:color="auto"/>
              <w:right w:val="single" w:sz="4" w:space="0" w:color="auto"/>
            </w:tcBorders>
          </w:tcPr>
          <w:p w14:paraId="416AAEAF" w14:textId="77777777" w:rsidR="00844E28" w:rsidRPr="008E7B24" w:rsidRDefault="00844E28" w:rsidP="00844E28">
            <w:pPr>
              <w:rPr>
                <w:rFonts w:ascii="Arial" w:hAnsi="Arial" w:cs="Arial"/>
                <w:color w:val="000000"/>
              </w:rPr>
            </w:pPr>
          </w:p>
        </w:tc>
      </w:tr>
      <w:tr w:rsidR="00844E28" w:rsidRPr="008E7B24" w14:paraId="3F3D95A3" w14:textId="77777777" w:rsidTr="00A80DA6">
        <w:trPr>
          <w:trHeight w:val="1662"/>
        </w:trPr>
        <w:tc>
          <w:tcPr>
            <w:tcW w:w="280" w:type="pct"/>
            <w:tcBorders>
              <w:left w:val="single" w:sz="4" w:space="0" w:color="auto"/>
              <w:bottom w:val="single" w:sz="4" w:space="0" w:color="auto"/>
              <w:right w:val="single" w:sz="4" w:space="0" w:color="auto"/>
            </w:tcBorders>
            <w:vAlign w:val="center"/>
          </w:tcPr>
          <w:p w14:paraId="362B3B40" w14:textId="77777777" w:rsidR="00844E28" w:rsidRPr="008E7B24" w:rsidRDefault="008F3B2B" w:rsidP="008F3B2B">
            <w:pPr>
              <w:jc w:val="both"/>
              <w:rPr>
                <w:rFonts w:ascii="Arial" w:hAnsi="Arial" w:cs="Arial"/>
                <w:color w:val="000000"/>
              </w:rPr>
            </w:pPr>
            <w:r w:rsidRPr="008E7B24">
              <w:rPr>
                <w:rFonts w:ascii="Arial" w:hAnsi="Arial" w:cs="Arial"/>
                <w:color w:val="000000"/>
              </w:rPr>
              <w:t>21</w:t>
            </w:r>
            <w:r w:rsidR="00844E28" w:rsidRPr="008E7B24">
              <w:rPr>
                <w:rFonts w:ascii="Arial" w:hAnsi="Arial" w:cs="Arial"/>
                <w:color w:val="000000"/>
              </w:rPr>
              <w:t>.</w:t>
            </w:r>
          </w:p>
        </w:tc>
        <w:tc>
          <w:tcPr>
            <w:tcW w:w="1567" w:type="pct"/>
            <w:tcBorders>
              <w:top w:val="single" w:sz="4" w:space="0" w:color="auto"/>
              <w:left w:val="single" w:sz="4" w:space="0" w:color="auto"/>
              <w:bottom w:val="single" w:sz="4" w:space="0" w:color="auto"/>
              <w:right w:val="single" w:sz="4" w:space="0" w:color="auto"/>
            </w:tcBorders>
            <w:vAlign w:val="center"/>
          </w:tcPr>
          <w:p w14:paraId="338CD4DA" w14:textId="77777777" w:rsidR="00844E28" w:rsidRPr="008E7B24" w:rsidRDefault="00844E28" w:rsidP="008F3B2B">
            <w:pPr>
              <w:jc w:val="both"/>
              <w:rPr>
                <w:rFonts w:ascii="Arial" w:hAnsi="Arial" w:cs="Arial"/>
              </w:rPr>
            </w:pPr>
            <w:r w:rsidRPr="008E7B24">
              <w:rPr>
                <w:rFonts w:ascii="Arial" w:eastAsia="Times New Roman" w:hAnsi="Arial" w:cs="Arial"/>
                <w:color w:val="000000"/>
                <w:lang w:eastAsia="lt-LT"/>
              </w:rPr>
              <w:t>Gamintojo autorizacija</w:t>
            </w:r>
          </w:p>
        </w:tc>
        <w:tc>
          <w:tcPr>
            <w:tcW w:w="1573" w:type="pct"/>
            <w:tcBorders>
              <w:left w:val="single" w:sz="4" w:space="0" w:color="auto"/>
              <w:bottom w:val="single" w:sz="4" w:space="0" w:color="auto"/>
              <w:right w:val="single" w:sz="4" w:space="0" w:color="auto"/>
            </w:tcBorders>
          </w:tcPr>
          <w:p w14:paraId="3CCE776D" w14:textId="77777777" w:rsidR="00844E28" w:rsidRPr="008E7B24" w:rsidRDefault="008F3B2B" w:rsidP="008F3B2B">
            <w:pPr>
              <w:widowControl w:val="0"/>
              <w:ind w:left="-43"/>
              <w:jc w:val="both"/>
              <w:rPr>
                <w:rFonts w:ascii="Arial" w:hAnsi="Arial" w:cs="Arial"/>
                <w:lang w:val="en-US" w:eastAsia="lt-LT" w:bidi="lt-LT"/>
              </w:rPr>
            </w:pPr>
            <w:r w:rsidRPr="008E7B24">
              <w:rPr>
                <w:rFonts w:ascii="Arial" w:hAnsi="Arial" w:cs="Arial"/>
                <w:lang w:eastAsia="lt-LT"/>
              </w:rPr>
              <w:t>Tiekėjas privalo būti tiesiogiai įgaliotas (tarpinės įmonės perįgaliojimas nėra tinkamas) gamintojo parduoti ir aptarnauti siūlomą prietaisą arba visą gamintojo asortimentą. Pateikti įrodantį dokumentą.</w:t>
            </w:r>
          </w:p>
        </w:tc>
        <w:tc>
          <w:tcPr>
            <w:tcW w:w="1580" w:type="pct"/>
            <w:tcBorders>
              <w:left w:val="single" w:sz="4" w:space="0" w:color="auto"/>
              <w:bottom w:val="single" w:sz="4" w:space="0" w:color="auto"/>
              <w:right w:val="single" w:sz="4" w:space="0" w:color="auto"/>
            </w:tcBorders>
          </w:tcPr>
          <w:p w14:paraId="57C86E55" w14:textId="77777777" w:rsidR="00844E28" w:rsidRPr="008E7B24" w:rsidRDefault="00844E28" w:rsidP="00844E28">
            <w:pPr>
              <w:rPr>
                <w:rFonts w:ascii="Arial" w:hAnsi="Arial" w:cs="Arial"/>
                <w:color w:val="000000"/>
              </w:rPr>
            </w:pPr>
          </w:p>
        </w:tc>
      </w:tr>
    </w:tbl>
    <w:p w14:paraId="38A25120" w14:textId="77777777" w:rsidR="009758CC" w:rsidRPr="008E7B24" w:rsidRDefault="009758CC" w:rsidP="009758CC">
      <w:pPr>
        <w:spacing w:after="0" w:line="240" w:lineRule="auto"/>
        <w:ind w:firstLine="851"/>
        <w:jc w:val="center"/>
        <w:rPr>
          <w:rFonts w:ascii="Arial" w:hAnsi="Arial" w:cs="Arial"/>
          <w:b/>
          <w:snapToGrid w:val="0"/>
        </w:rPr>
      </w:pPr>
    </w:p>
    <w:p w14:paraId="460F1A55" w14:textId="77777777" w:rsidR="009758CC" w:rsidRPr="008E7B24" w:rsidRDefault="009758CC" w:rsidP="009758CC">
      <w:pPr>
        <w:spacing w:after="0"/>
        <w:jc w:val="both"/>
        <w:rPr>
          <w:rFonts w:ascii="Arial" w:hAnsi="Arial" w:cs="Arial"/>
          <w:b/>
          <w:snapToGrid w:val="0"/>
        </w:rPr>
      </w:pPr>
      <w:r w:rsidRPr="008E7B24">
        <w:rPr>
          <w:rFonts w:ascii="Arial" w:hAnsi="Arial" w:cs="Arial"/>
          <w:color w:val="FF0000"/>
        </w:rPr>
        <w:t xml:space="preserve">** </w:t>
      </w:r>
      <w:r w:rsidRPr="008E7B24">
        <w:rPr>
          <w:rFonts w:ascii="Arial" w:hAnsi="Arial" w:cs="Arial"/>
          <w:b/>
          <w:snapToGrid w:val="0"/>
        </w:rPr>
        <w:t xml:space="preserve">Pateikti kartu su pasiūlymu siūlomos įrangos techninius parametrus, išskyrus pažymėtus </w:t>
      </w:r>
      <w:r w:rsidRPr="008E7B24">
        <w:rPr>
          <w:rFonts w:ascii="Arial" w:hAnsi="Arial" w:cs="Arial"/>
          <w:b/>
          <w:snapToGrid w:val="0"/>
          <w:color w:val="FF0000"/>
        </w:rPr>
        <w:t>*</w:t>
      </w:r>
      <w:r w:rsidRPr="008E7B24">
        <w:rPr>
          <w:rFonts w:ascii="Arial" w:hAnsi="Arial" w:cs="Arial"/>
          <w:b/>
          <w:snapToGrid w:val="0"/>
        </w:rPr>
        <w:t>, patikimai patvirtinančius dokumentus (pvz., gamintojo prekės aprašymas, internetinė nuoroda į gamintojo psl. arba kiti lygiaverčiai dokumentai).</w:t>
      </w:r>
    </w:p>
    <w:p w14:paraId="4C720353" w14:textId="77777777" w:rsidR="009758CC" w:rsidRPr="008E7B24" w:rsidRDefault="009758CC" w:rsidP="009758CC">
      <w:pPr>
        <w:spacing w:after="0"/>
        <w:jc w:val="both"/>
        <w:rPr>
          <w:rFonts w:ascii="Arial" w:hAnsi="Arial" w:cs="Arial"/>
          <w:b/>
          <w:snapToGrid w:val="0"/>
        </w:rPr>
      </w:pPr>
    </w:p>
    <w:p w14:paraId="4CF655D4" w14:textId="77777777" w:rsidR="009758CC" w:rsidRPr="008E7B24" w:rsidRDefault="009758CC" w:rsidP="009758CC">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8E7B24">
        <w:rPr>
          <w:rFonts w:ascii="Arial" w:eastAsia="Calibri" w:hAnsi="Arial" w:cs="Arial"/>
          <w:b/>
        </w:rPr>
        <w:t>APLINKOSAUGINIAI REIKALAVIMAI</w:t>
      </w:r>
    </w:p>
    <w:p w14:paraId="21477538" w14:textId="77777777" w:rsidR="009758CC" w:rsidRPr="008E7B24" w:rsidRDefault="009758CC" w:rsidP="009758CC">
      <w:pPr>
        <w:jc w:val="both"/>
        <w:rPr>
          <w:rFonts w:ascii="Arial" w:hAnsi="Arial" w:cs="Arial"/>
        </w:rPr>
      </w:pPr>
      <w:r w:rsidRPr="008E7B24">
        <w:rPr>
          <w:rFonts w:ascii="Arial" w:hAnsi="Arial" w:cs="Arial"/>
        </w:rPr>
        <w:t xml:space="preserve">4.1. Pirkimui yra taikomi Aplinkos apsaugos kriterijai, </w:t>
      </w:r>
      <w:r w:rsidRPr="008E7B24">
        <w:rPr>
          <w:rStyle w:val="normaltextrun"/>
          <w:rFonts w:ascii="Arial" w:hAnsi="Arial" w:cs="Arial"/>
          <w:shd w:val="clear" w:color="auto" w:fill="FFFFFF"/>
        </w:rPr>
        <w:t xml:space="preserve">vadovaujantis </w:t>
      </w:r>
      <w:hyperlink r:id="rId11" w:tgtFrame="_blank" w:history="1">
        <w:r w:rsidRPr="008E7B24">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E7B24">
        <w:rPr>
          <w:rStyle w:val="normaltextrun"/>
          <w:rFonts w:ascii="Arial" w:hAnsi="Arial" w:cs="Arial"/>
          <w:shd w:val="clear" w:color="auto" w:fill="FFFFFF"/>
        </w:rPr>
        <w:t xml:space="preserve">“ patvirtinto </w:t>
      </w:r>
      <w:hyperlink r:id="rId12" w:tgtFrame="_blank" w:history="1">
        <w:r w:rsidRPr="008E7B24">
          <w:rPr>
            <w:rStyle w:val="normaltextrun"/>
            <w:rFonts w:ascii="Arial" w:hAnsi="Arial" w:cs="Arial"/>
            <w:u w:val="single"/>
            <w:shd w:val="clear" w:color="auto" w:fill="FFFFFF"/>
          </w:rPr>
          <w:t>Aplinkos apsaugos kriterijų taikymo, vykdant žaliuosius pirkimus, tvarkos aprašo</w:t>
        </w:r>
      </w:hyperlink>
      <w:r w:rsidRPr="008E7B24">
        <w:rPr>
          <w:rFonts w:ascii="Arial" w:hAnsi="Arial" w:cs="Arial"/>
        </w:rPr>
        <w:t xml:space="preserve"> II skyriaus 4.4.4.1 papunkčiu.</w:t>
      </w:r>
    </w:p>
    <w:p w14:paraId="4D689898" w14:textId="77777777" w:rsidR="009758CC" w:rsidRPr="008E7B24" w:rsidRDefault="009758CC" w:rsidP="009758CC">
      <w:pPr>
        <w:spacing w:after="0"/>
        <w:jc w:val="right"/>
        <w:rPr>
          <w:rFonts w:ascii="Arial" w:hAnsi="Arial" w:cs="Arial"/>
          <w:b/>
          <w:bCs/>
        </w:rPr>
      </w:pPr>
      <w:r w:rsidRPr="008E7B24">
        <w:rPr>
          <w:rFonts w:ascii="Arial" w:hAnsi="Arial" w:cs="Arial"/>
          <w:b/>
          <w:bCs/>
        </w:rPr>
        <w:t>3 lentelė.</w:t>
      </w:r>
    </w:p>
    <w:tbl>
      <w:tblPr>
        <w:tblStyle w:val="Lentelstinklelis"/>
        <w:tblW w:w="5000" w:type="pct"/>
        <w:tblLook w:val="04A0" w:firstRow="1" w:lastRow="0" w:firstColumn="1" w:lastColumn="0" w:noHBand="0" w:noVBand="1"/>
      </w:tblPr>
      <w:tblGrid>
        <w:gridCol w:w="562"/>
        <w:gridCol w:w="5856"/>
        <w:gridCol w:w="3210"/>
      </w:tblGrid>
      <w:tr w:rsidR="009758CC" w:rsidRPr="008E7B24" w14:paraId="07930A0A" w14:textId="77777777" w:rsidTr="00A80DA6">
        <w:trPr>
          <w:trHeight w:val="638"/>
        </w:trPr>
        <w:tc>
          <w:tcPr>
            <w:tcW w:w="292" w:type="pct"/>
          </w:tcPr>
          <w:p w14:paraId="40B2E259" w14:textId="77777777" w:rsidR="009758CC" w:rsidRPr="008E7B24" w:rsidRDefault="009758CC" w:rsidP="00A80DA6">
            <w:pPr>
              <w:rPr>
                <w:rFonts w:ascii="Arial" w:hAnsi="Arial" w:cs="Arial"/>
                <w:b/>
                <w:bCs/>
                <w:iCs/>
                <w:sz w:val="22"/>
                <w:szCs w:val="22"/>
              </w:rPr>
            </w:pPr>
            <w:r w:rsidRPr="008E7B24">
              <w:rPr>
                <w:rFonts w:ascii="Arial" w:hAnsi="Arial" w:cs="Arial"/>
                <w:b/>
                <w:bCs/>
                <w:iCs/>
                <w:sz w:val="22"/>
                <w:szCs w:val="22"/>
              </w:rPr>
              <w:lastRenderedPageBreak/>
              <w:t>Eil. Nr.</w:t>
            </w:r>
          </w:p>
        </w:tc>
        <w:tc>
          <w:tcPr>
            <w:tcW w:w="3041" w:type="pct"/>
          </w:tcPr>
          <w:p w14:paraId="29A25616" w14:textId="77777777" w:rsidR="009758CC" w:rsidRPr="008E7B24" w:rsidRDefault="009758CC" w:rsidP="00A80DA6">
            <w:pPr>
              <w:jc w:val="center"/>
              <w:rPr>
                <w:rFonts w:ascii="Arial" w:hAnsi="Arial" w:cs="Arial"/>
                <w:b/>
                <w:bCs/>
                <w:iCs/>
                <w:sz w:val="22"/>
                <w:szCs w:val="22"/>
              </w:rPr>
            </w:pPr>
            <w:r w:rsidRPr="008E7B24">
              <w:rPr>
                <w:rFonts w:ascii="Arial" w:hAnsi="Arial" w:cs="Arial"/>
                <w:b/>
                <w:bCs/>
                <w:iCs/>
                <w:sz w:val="22"/>
                <w:szCs w:val="22"/>
              </w:rPr>
              <w:t>Reikalavimas</w:t>
            </w:r>
          </w:p>
        </w:tc>
        <w:tc>
          <w:tcPr>
            <w:tcW w:w="1667" w:type="pct"/>
          </w:tcPr>
          <w:p w14:paraId="53CD5718" w14:textId="77777777" w:rsidR="009758CC" w:rsidRPr="008E7B24" w:rsidRDefault="009758CC" w:rsidP="00A80DA6">
            <w:pPr>
              <w:jc w:val="center"/>
              <w:rPr>
                <w:rFonts w:ascii="Arial" w:hAnsi="Arial" w:cs="Arial"/>
                <w:b/>
                <w:bCs/>
                <w:iCs/>
                <w:sz w:val="22"/>
                <w:szCs w:val="22"/>
              </w:rPr>
            </w:pPr>
            <w:r w:rsidRPr="008E7B24">
              <w:rPr>
                <w:rFonts w:ascii="Arial" w:hAnsi="Arial" w:cs="Arial"/>
                <w:b/>
                <w:bCs/>
                <w:iCs/>
                <w:sz w:val="22"/>
                <w:szCs w:val="22"/>
              </w:rPr>
              <w:t>Atitiktį įrodantys dokumentai</w:t>
            </w:r>
          </w:p>
        </w:tc>
      </w:tr>
      <w:tr w:rsidR="009758CC" w:rsidRPr="008E7B24" w14:paraId="19E054CB" w14:textId="77777777" w:rsidTr="00A80DA6">
        <w:tc>
          <w:tcPr>
            <w:tcW w:w="292" w:type="pct"/>
          </w:tcPr>
          <w:p w14:paraId="2EF4DEB3" w14:textId="77777777" w:rsidR="009758CC" w:rsidRPr="008E7B24" w:rsidRDefault="009758CC" w:rsidP="00A80DA6">
            <w:pPr>
              <w:jc w:val="center"/>
              <w:rPr>
                <w:rFonts w:ascii="Arial" w:hAnsi="Arial" w:cs="Arial"/>
                <w:iCs/>
                <w:sz w:val="22"/>
                <w:szCs w:val="22"/>
              </w:rPr>
            </w:pPr>
            <w:r w:rsidRPr="008E7B24">
              <w:rPr>
                <w:rFonts w:ascii="Arial" w:hAnsi="Arial" w:cs="Arial"/>
                <w:iCs/>
                <w:sz w:val="22"/>
                <w:szCs w:val="22"/>
              </w:rPr>
              <w:t>1.</w:t>
            </w:r>
          </w:p>
        </w:tc>
        <w:tc>
          <w:tcPr>
            <w:tcW w:w="3041" w:type="pct"/>
          </w:tcPr>
          <w:p w14:paraId="0310544B" w14:textId="77777777" w:rsidR="009758CC" w:rsidRPr="008E7B24" w:rsidRDefault="009758CC" w:rsidP="00A80DA6">
            <w:pPr>
              <w:pStyle w:val="Komentarotekstas"/>
              <w:jc w:val="both"/>
              <w:rPr>
                <w:rFonts w:ascii="Arial" w:hAnsi="Arial" w:cs="Arial"/>
                <w:i/>
                <w:color w:val="FF0000"/>
                <w:sz w:val="22"/>
                <w:szCs w:val="22"/>
              </w:rPr>
            </w:pPr>
            <w:r w:rsidRPr="008E7B24">
              <w:rPr>
                <w:rFonts w:ascii="Arial" w:hAnsi="Arial" w:cs="Arial"/>
                <w:iCs/>
                <w:sz w:val="22"/>
                <w:szCs w:val="22"/>
              </w:rPr>
              <w:t>Konkretus reikalavimas nustatytas Konkretaus pirkimo sąlygų 3 priedo „Sutarties SS projektas“ 13 skyriuje.   </w:t>
            </w:r>
          </w:p>
        </w:tc>
        <w:tc>
          <w:tcPr>
            <w:tcW w:w="1667" w:type="pct"/>
          </w:tcPr>
          <w:p w14:paraId="247E7DDD" w14:textId="77777777" w:rsidR="009758CC" w:rsidRPr="008E7B24" w:rsidRDefault="009758CC" w:rsidP="00A80DA6">
            <w:pPr>
              <w:jc w:val="both"/>
              <w:rPr>
                <w:rFonts w:ascii="Arial" w:hAnsi="Arial" w:cs="Arial"/>
                <w:sz w:val="22"/>
                <w:szCs w:val="22"/>
              </w:rPr>
            </w:pPr>
            <w:commentRangeStart w:id="0"/>
            <w:r w:rsidRPr="008E7B24">
              <w:rPr>
                <w:rFonts w:ascii="Arial" w:hAnsi="Arial" w:cs="Arial"/>
                <w:sz w:val="22"/>
                <w:szCs w:val="22"/>
              </w:rPr>
              <w:t xml:space="preserve">Kartu su pasiūlymu Tiekėjas </w:t>
            </w:r>
            <w:r w:rsidRPr="008E7B24">
              <w:rPr>
                <w:rFonts w:ascii="Arial" w:hAnsi="Arial" w:cs="Arial"/>
                <w:b/>
                <w:bCs/>
                <w:sz w:val="22"/>
                <w:szCs w:val="22"/>
              </w:rPr>
              <w:t xml:space="preserve">neturi </w:t>
            </w:r>
            <w:r w:rsidRPr="008E7B24">
              <w:rPr>
                <w:rFonts w:ascii="Arial" w:hAnsi="Arial" w:cs="Arial"/>
                <w:sz w:val="22"/>
                <w:szCs w:val="22"/>
              </w:rPr>
              <w:t>pateikti atitiktį įrodančių dokumentų.   </w:t>
            </w:r>
          </w:p>
          <w:p w14:paraId="23AF5F1B" w14:textId="77777777" w:rsidR="009758CC" w:rsidRPr="008E7B24" w:rsidRDefault="009758CC" w:rsidP="00A80DA6">
            <w:pPr>
              <w:jc w:val="both"/>
              <w:rPr>
                <w:rFonts w:ascii="Arial" w:hAnsi="Arial" w:cs="Arial"/>
                <w:i/>
                <w:iCs/>
                <w:color w:val="FF0000"/>
                <w:sz w:val="22"/>
                <w:szCs w:val="22"/>
              </w:rPr>
            </w:pPr>
            <w:r w:rsidRPr="008E7B24">
              <w:rPr>
                <w:rFonts w:ascii="Arial" w:hAnsi="Arial" w:cs="Arial"/>
                <w:sz w:val="22"/>
                <w:szCs w:val="22"/>
              </w:rPr>
              <w:t>Perkančioji organizacija šio reikalavimo atitiktį tikrina Sutarties vykdymo metu</w:t>
            </w:r>
            <w:commentRangeEnd w:id="0"/>
            <w:r w:rsidR="001C19A3">
              <w:rPr>
                <w:rStyle w:val="Komentaronuoroda"/>
                <w:rFonts w:asciiTheme="minorHAnsi" w:eastAsiaTheme="minorHAnsi" w:hAnsiTheme="minorHAnsi" w:cstheme="minorBidi"/>
              </w:rPr>
              <w:commentReference w:id="0"/>
            </w:r>
            <w:r w:rsidRPr="008E7B24">
              <w:rPr>
                <w:rFonts w:ascii="Arial" w:hAnsi="Arial" w:cs="Arial"/>
                <w:sz w:val="22"/>
                <w:szCs w:val="22"/>
              </w:rPr>
              <w:t>.  </w:t>
            </w:r>
            <w:r w:rsidRPr="008E7B24">
              <w:rPr>
                <w:rFonts w:ascii="Arial" w:hAnsi="Arial" w:cs="Arial"/>
                <w:i/>
                <w:sz w:val="22"/>
                <w:szCs w:val="22"/>
              </w:rPr>
              <w:t> </w:t>
            </w:r>
          </w:p>
        </w:tc>
      </w:tr>
    </w:tbl>
    <w:p w14:paraId="4E21BC3F" w14:textId="77777777" w:rsidR="009758CC" w:rsidRPr="008E7B24" w:rsidRDefault="009758CC" w:rsidP="009758CC">
      <w:pPr>
        <w:rPr>
          <w:rFonts w:ascii="Arial" w:hAnsi="Arial" w:cs="Arial"/>
        </w:rPr>
      </w:pPr>
    </w:p>
    <w:p w14:paraId="7F3FA82E" w14:textId="77777777" w:rsidR="009758CC" w:rsidRPr="008E7B24" w:rsidRDefault="009758CC" w:rsidP="009758CC">
      <w:pPr>
        <w:spacing w:after="0" w:line="240" w:lineRule="auto"/>
        <w:ind w:firstLine="851"/>
        <w:jc w:val="center"/>
        <w:rPr>
          <w:rFonts w:ascii="Arial" w:hAnsi="Arial" w:cs="Arial"/>
          <w:b/>
          <w:snapToGrid w:val="0"/>
        </w:rPr>
      </w:pPr>
    </w:p>
    <w:p w14:paraId="4823F11C" w14:textId="77777777" w:rsidR="00137088" w:rsidRPr="008E7B24" w:rsidRDefault="00F24757">
      <w:pPr>
        <w:rPr>
          <w:rFonts w:ascii="Arial" w:hAnsi="Arial" w:cs="Arial"/>
        </w:rPr>
      </w:pPr>
    </w:p>
    <w:sectPr w:rsidR="00137088" w:rsidRPr="008E7B24" w:rsidSect="00736515">
      <w:footerReference w:type="default" r:id="rId17"/>
      <w:headerReference w:type="first" r:id="rId18"/>
      <w:pgSz w:w="11906" w:h="16838"/>
      <w:pgMar w:top="709" w:right="567" w:bottom="709"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gnė Stulginskienė" w:date="2025-09-08T14:51:00Z" w:initials="AS">
    <w:p w14:paraId="5C03AD15" w14:textId="46219EA4" w:rsidR="007E2A95" w:rsidRDefault="001C19A3" w:rsidP="00633882">
      <w:pPr>
        <w:pStyle w:val="Komentarotekstas"/>
        <w:rPr>
          <w:rFonts w:ascii="Arial" w:eastAsia="Arial" w:hAnsi="Arial" w:cs="Arial"/>
          <w:color w:val="000000"/>
          <w:kern w:val="2"/>
          <w:shd w:val="clear" w:color="auto" w:fill="FFFFFF"/>
        </w:rPr>
      </w:pPr>
      <w:r>
        <w:rPr>
          <w:rStyle w:val="Komentaronuoroda"/>
        </w:rPr>
        <w:annotationRef/>
      </w:r>
      <w:r w:rsidR="007E2A95" w:rsidRPr="00C245F5">
        <w:rPr>
          <w:rFonts w:ascii="Arial" w:eastAsia="Arial" w:hAnsi="Arial" w:cs="Arial"/>
          <w:color w:val="000000"/>
          <w:kern w:val="2"/>
          <w:shd w:val="clear" w:color="auto" w:fill="FFFFFF"/>
        </w:rPr>
        <w:t>Tiekėjas privalo Prekes atvežti Pirkėjui ne kelių eismo piko valandomis, pirmadieniais − ketvirtadieniais nuo 10:00 iki 1</w:t>
      </w:r>
      <w:r w:rsidR="007E2A95">
        <w:rPr>
          <w:rFonts w:ascii="Arial" w:eastAsia="Arial" w:hAnsi="Arial" w:cs="Arial"/>
          <w:color w:val="000000"/>
          <w:kern w:val="2"/>
          <w:shd w:val="clear" w:color="auto" w:fill="FFFFFF"/>
        </w:rPr>
        <w:t>5</w:t>
      </w:r>
      <w:r w:rsidR="007E2A95" w:rsidRPr="00C245F5">
        <w:rPr>
          <w:rFonts w:ascii="Arial" w:eastAsia="Arial" w:hAnsi="Arial" w:cs="Arial"/>
          <w:color w:val="000000"/>
          <w:kern w:val="2"/>
          <w:shd w:val="clear" w:color="auto" w:fill="FFFFFF"/>
        </w:rPr>
        <w:t>:00 val., penktadieniais ir švenčių dienų išvakarėse nuo 10:00 iki 14:00 val. ir trumpiausiais galimais maršrutais.</w:t>
      </w:r>
    </w:p>
    <w:p w14:paraId="38C1B30F" w14:textId="12CFD119" w:rsidR="007E2A95" w:rsidRDefault="007E2A95" w:rsidP="007E2A95">
      <w:pPr>
        <w:pStyle w:val="Komentarotekstas"/>
        <w:rPr>
          <w:rFonts w:ascii="Arial" w:eastAsia="Arial" w:hAnsi="Arial" w:cs="Arial"/>
          <w:color w:val="000000"/>
          <w:kern w:val="2"/>
          <w:sz w:val="22"/>
          <w:szCs w:val="22"/>
          <w:shd w:val="clear" w:color="auto" w:fill="FFFFFF"/>
        </w:rPr>
      </w:pPr>
    </w:p>
    <w:p w14:paraId="438313FC" w14:textId="0ED266E2" w:rsidR="007E2A95" w:rsidRDefault="007E2A95" w:rsidP="007E2A95">
      <w:pPr>
        <w:pStyle w:val="Komentarotekstas"/>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8313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96BEE" w16cex:dateUtc="2025-09-08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8313FC" w16cid:durableId="2C696B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9321D" w14:textId="77777777" w:rsidR="00F24757" w:rsidRDefault="00F24757" w:rsidP="009758CC">
      <w:pPr>
        <w:spacing w:after="0" w:line="240" w:lineRule="auto"/>
      </w:pPr>
      <w:r>
        <w:separator/>
      </w:r>
    </w:p>
  </w:endnote>
  <w:endnote w:type="continuationSeparator" w:id="0">
    <w:p w14:paraId="030F03EE" w14:textId="77777777" w:rsidR="00F24757" w:rsidRDefault="00F24757" w:rsidP="00975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F45B1" w14:textId="77777777" w:rsidR="00682323" w:rsidRDefault="00F24757">
    <w:pPr>
      <w:pStyle w:val="Porat"/>
    </w:pPr>
  </w:p>
  <w:p w14:paraId="3EB15591" w14:textId="77777777" w:rsidR="00682323" w:rsidRDefault="00F247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7E403" w14:textId="77777777" w:rsidR="00F24757" w:rsidRDefault="00F24757" w:rsidP="009758CC">
      <w:pPr>
        <w:spacing w:after="0" w:line="240" w:lineRule="auto"/>
      </w:pPr>
      <w:r>
        <w:separator/>
      </w:r>
    </w:p>
  </w:footnote>
  <w:footnote w:type="continuationSeparator" w:id="0">
    <w:p w14:paraId="7C1416C9" w14:textId="77777777" w:rsidR="00F24757" w:rsidRDefault="00F24757" w:rsidP="009758CC">
      <w:pPr>
        <w:spacing w:after="0" w:line="240" w:lineRule="auto"/>
      </w:pPr>
      <w:r>
        <w:continuationSeparator/>
      </w:r>
    </w:p>
  </w:footnote>
  <w:footnote w:id="1">
    <w:p w14:paraId="2E2FF5C4" w14:textId="77777777" w:rsidR="009758CC" w:rsidRPr="00F851D8" w:rsidRDefault="009758CC" w:rsidP="009758CC">
      <w:pPr>
        <w:pStyle w:val="Puslapioinaostekstas"/>
        <w:jc w:val="both"/>
        <w:rPr>
          <w:rFonts w:ascii="Arial" w:hAnsi="Arial" w:cs="Arial"/>
          <w:sz w:val="16"/>
          <w:szCs w:val="16"/>
        </w:rPr>
      </w:pPr>
      <w:r w:rsidRPr="00F851D8">
        <w:rPr>
          <w:rStyle w:val="Puslapioinaosnuoroda"/>
          <w:rFonts w:ascii="Arial" w:hAnsi="Arial" w:cs="Arial"/>
          <w:sz w:val="16"/>
          <w:szCs w:val="16"/>
        </w:rPr>
        <w:footnoteRef/>
      </w:r>
      <w:r w:rsidRPr="00F851D8">
        <w:rPr>
          <w:rFonts w:ascii="Arial" w:hAnsi="Arial" w:cs="Arial"/>
          <w:sz w:val="16"/>
          <w:szCs w:val="16"/>
        </w:rPr>
        <w:t>Lygiaverčiu laikomas pirkimo objektas, kurio savybės nėra prastesnės (t.</w:t>
      </w:r>
      <w:r>
        <w:rPr>
          <w:rFonts w:ascii="Arial" w:hAnsi="Arial" w:cs="Arial"/>
          <w:sz w:val="16"/>
          <w:szCs w:val="16"/>
        </w:rPr>
        <w:t xml:space="preserve"> </w:t>
      </w:r>
      <w:r w:rsidRPr="00F851D8">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00F41BED" w14:textId="77777777" w:rsidR="009758CC" w:rsidRPr="00F851D8" w:rsidRDefault="009758CC" w:rsidP="009758CC">
      <w:pPr>
        <w:pStyle w:val="Puslapioinaostekstas"/>
        <w:jc w:val="both"/>
        <w:rPr>
          <w:rFonts w:ascii="Arial" w:hAnsi="Arial" w:cs="Arial"/>
          <w:sz w:val="16"/>
          <w:szCs w:val="16"/>
        </w:rPr>
      </w:pPr>
      <w:r w:rsidRPr="00F851D8">
        <w:rPr>
          <w:rFonts w:ascii="Arial" w:hAnsi="Arial" w:cs="Arial"/>
          <w:sz w:val="16"/>
          <w:szCs w:val="16"/>
        </w:rPr>
        <w:t>•     neatliekant papildomų sąveikaujančių elementų pakeitimų;</w:t>
      </w:r>
    </w:p>
    <w:p w14:paraId="2FDFFDA9" w14:textId="77777777" w:rsidR="009758CC" w:rsidRPr="00F851D8" w:rsidRDefault="009758CC" w:rsidP="009758CC">
      <w:pPr>
        <w:pStyle w:val="Puslapioinaostekstas"/>
        <w:jc w:val="both"/>
        <w:rPr>
          <w:rFonts w:ascii="Arial" w:hAnsi="Arial" w:cs="Arial"/>
          <w:sz w:val="16"/>
          <w:szCs w:val="16"/>
        </w:rPr>
      </w:pPr>
      <w:r w:rsidRPr="00F851D8">
        <w:rPr>
          <w:rFonts w:ascii="Arial" w:hAnsi="Arial" w:cs="Arial"/>
          <w:sz w:val="16"/>
          <w:szCs w:val="16"/>
        </w:rPr>
        <w:t>•    panaudojimas neturės įtakos sąveikaujančių elementų greitesniam susidėvėjimui, gedimams ir (ar) garantijos praradimui;</w:t>
      </w:r>
    </w:p>
    <w:p w14:paraId="3F12F677" w14:textId="77777777" w:rsidR="009758CC" w:rsidRPr="00F851D8" w:rsidRDefault="009758CC" w:rsidP="009758CC">
      <w:pPr>
        <w:pStyle w:val="Puslapioinaostekstas"/>
        <w:jc w:val="both"/>
        <w:rPr>
          <w:rFonts w:ascii="Arial" w:hAnsi="Arial" w:cs="Arial"/>
          <w:sz w:val="16"/>
          <w:szCs w:val="16"/>
        </w:rPr>
      </w:pPr>
      <w:r w:rsidRPr="00F851D8">
        <w:rPr>
          <w:rFonts w:ascii="Arial" w:hAnsi="Arial" w:cs="Arial"/>
          <w:sz w:val="16"/>
          <w:szCs w:val="16"/>
        </w:rPr>
        <w:t>•     numatytas tarnavimo laikotarpis nėra  trumpesnis;</w:t>
      </w:r>
    </w:p>
    <w:p w14:paraId="55860FCE" w14:textId="77777777" w:rsidR="009758CC" w:rsidRPr="00F851D8" w:rsidRDefault="009758CC" w:rsidP="009758CC">
      <w:pPr>
        <w:pStyle w:val="Puslapioinaostekstas"/>
        <w:jc w:val="both"/>
        <w:rPr>
          <w:rFonts w:ascii="Arial" w:hAnsi="Arial" w:cs="Arial"/>
          <w:sz w:val="16"/>
          <w:szCs w:val="16"/>
        </w:rPr>
      </w:pPr>
      <w:r w:rsidRPr="00F851D8">
        <w:rPr>
          <w:rFonts w:ascii="Arial" w:hAnsi="Arial" w:cs="Arial"/>
          <w:sz w:val="16"/>
          <w:szCs w:val="16"/>
        </w:rPr>
        <w:t>•     nėra prastesnio techninio pažangumo lygio.</w:t>
      </w:r>
    </w:p>
    <w:p w14:paraId="13192875" w14:textId="77777777" w:rsidR="009758CC" w:rsidRPr="00F851D8" w:rsidRDefault="009758CC" w:rsidP="009758CC">
      <w:pPr>
        <w:pStyle w:val="Puslapioinaostekstas"/>
        <w:jc w:val="both"/>
        <w:rPr>
          <w:rFonts w:ascii="Arial" w:hAnsi="Arial" w:cs="Arial"/>
          <w:sz w:val="16"/>
          <w:szCs w:val="16"/>
        </w:rPr>
      </w:pPr>
      <w:r w:rsidRPr="00F851D8">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w:t>
      </w:r>
    </w:p>
    <w:p w14:paraId="4731C315" w14:textId="77777777" w:rsidR="009758CC" w:rsidRDefault="009758CC" w:rsidP="009758CC">
      <w:pPr>
        <w:pStyle w:val="Puslapioinaostekstas"/>
        <w:jc w:val="both"/>
      </w:pPr>
      <w:r w:rsidRPr="00F851D8">
        <w:rPr>
          <w:rFonts w:ascii="Arial" w:hAnsi="Arial" w:cs="Arial"/>
          <w:sz w:val="16"/>
          <w:szCs w:val="16"/>
        </w:rPr>
        <w:t>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1BE61" w14:textId="77777777" w:rsidR="00682323" w:rsidRPr="00682323" w:rsidRDefault="006D7F18" w:rsidP="00682323">
    <w:pPr>
      <w:pStyle w:val="Antrats"/>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03065"/>
    <w:multiLevelType w:val="hybridMultilevel"/>
    <w:tmpl w:val="D2745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AF5615"/>
    <w:multiLevelType w:val="hybridMultilevel"/>
    <w:tmpl w:val="153C1998"/>
    <w:lvl w:ilvl="0" w:tplc="4446C29C">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4F2555C"/>
    <w:multiLevelType w:val="multilevel"/>
    <w:tmpl w:val="BEC0407C"/>
    <w:lvl w:ilvl="0">
      <w:start w:val="3"/>
      <w:numFmt w:val="decimal"/>
      <w:lvlText w:val="%1."/>
      <w:lvlJc w:val="left"/>
      <w:pPr>
        <w:ind w:left="9999"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FC1CDC"/>
    <w:multiLevelType w:val="hybridMultilevel"/>
    <w:tmpl w:val="DE2AA44E"/>
    <w:lvl w:ilvl="0" w:tplc="D2D8673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DD5A59"/>
    <w:multiLevelType w:val="hybridMultilevel"/>
    <w:tmpl w:val="5B869D5A"/>
    <w:lvl w:ilvl="0" w:tplc="05C0EEA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6"/>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gnė Stulginskienė">
    <w15:presenceInfo w15:providerId="AD" w15:userId="S::agne.stulginskiene@cr.vu.lt::7901dd27-0923-4601-80fb-204132caed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8CC"/>
    <w:rsid w:val="001C19A3"/>
    <w:rsid w:val="00275503"/>
    <w:rsid w:val="00373FED"/>
    <w:rsid w:val="005C20E7"/>
    <w:rsid w:val="00633882"/>
    <w:rsid w:val="006D7F18"/>
    <w:rsid w:val="007E2A95"/>
    <w:rsid w:val="00844E28"/>
    <w:rsid w:val="008E7B24"/>
    <w:rsid w:val="008F3B2B"/>
    <w:rsid w:val="009758CC"/>
    <w:rsid w:val="00A6449A"/>
    <w:rsid w:val="00CE35CC"/>
    <w:rsid w:val="00DF1A3B"/>
    <w:rsid w:val="00F24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3C8FF"/>
  <w15:chartTrackingRefBased/>
  <w15:docId w15:val="{AD31EB3F-A150-49BA-91EA-599E62A3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58C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758C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ERP-List Paragraph,List Paragraph1,List Paragraph11,Numbering,List Paragraph Red,Bullet EY,List Paragraph2,Table of contents numbered,List Paragraph21,Sąrašo pastraipa.Bullet,Bullet,Lentele,Buletai,lp1,Bullet 1,Paragraph"/>
    <w:basedOn w:val="prastasis"/>
    <w:link w:val="SraopastraipaDiagrama"/>
    <w:uiPriority w:val="34"/>
    <w:qFormat/>
    <w:rsid w:val="009758CC"/>
    <w:pPr>
      <w:ind w:left="720"/>
      <w:contextualSpacing/>
    </w:pPr>
  </w:style>
  <w:style w:type="character" w:styleId="Komentaronuoroda">
    <w:name w:val="annotation reference"/>
    <w:basedOn w:val="Numatytasispastraiposriftas"/>
    <w:uiPriority w:val="99"/>
    <w:semiHidden/>
    <w:unhideWhenUsed/>
    <w:rsid w:val="009758CC"/>
    <w:rPr>
      <w:sz w:val="16"/>
      <w:szCs w:val="16"/>
    </w:rPr>
  </w:style>
  <w:style w:type="paragraph" w:styleId="Komentarotekstas">
    <w:name w:val="annotation text"/>
    <w:basedOn w:val="prastasis"/>
    <w:link w:val="KomentarotekstasDiagrama"/>
    <w:uiPriority w:val="99"/>
    <w:unhideWhenUsed/>
    <w:rsid w:val="009758C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758CC"/>
    <w:rPr>
      <w:sz w:val="20"/>
      <w:szCs w:val="20"/>
    </w:rPr>
  </w:style>
  <w:style w:type="paragraph" w:styleId="Antrats">
    <w:name w:val="header"/>
    <w:basedOn w:val="prastasis"/>
    <w:link w:val="AntratsDiagrama"/>
    <w:uiPriority w:val="99"/>
    <w:unhideWhenUsed/>
    <w:rsid w:val="009758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758CC"/>
  </w:style>
  <w:style w:type="paragraph" w:styleId="Porat">
    <w:name w:val="footer"/>
    <w:basedOn w:val="prastasis"/>
    <w:link w:val="PoratDiagrama"/>
    <w:uiPriority w:val="99"/>
    <w:unhideWhenUsed/>
    <w:rsid w:val="009758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758CC"/>
  </w:style>
  <w:style w:type="paragraph" w:styleId="Puslapioinaostekstas">
    <w:name w:val="footnote text"/>
    <w:basedOn w:val="prastasis"/>
    <w:link w:val="PuslapioinaostekstasDiagrama"/>
    <w:uiPriority w:val="99"/>
    <w:semiHidden/>
    <w:unhideWhenUsed/>
    <w:rsid w:val="009758C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758CC"/>
    <w:rPr>
      <w:sz w:val="20"/>
      <w:szCs w:val="20"/>
    </w:rPr>
  </w:style>
  <w:style w:type="character" w:styleId="Puslapioinaosnuoroda">
    <w:name w:val="footnote reference"/>
    <w:basedOn w:val="Numatytasispastraiposriftas"/>
    <w:uiPriority w:val="99"/>
    <w:semiHidden/>
    <w:unhideWhenUsed/>
    <w:rsid w:val="009758CC"/>
    <w:rPr>
      <w:vertAlign w:val="superscript"/>
    </w:rPr>
  </w:style>
  <w:style w:type="character" w:customStyle="1" w:styleId="normaltextrun">
    <w:name w:val="normaltextrun"/>
    <w:basedOn w:val="Numatytasispastraiposriftas"/>
    <w:rsid w:val="009758CC"/>
  </w:style>
  <w:style w:type="character" w:styleId="Hipersaitas">
    <w:name w:val="Hyperlink"/>
    <w:basedOn w:val="Numatytasispastraiposriftas"/>
    <w:uiPriority w:val="99"/>
    <w:unhideWhenUsed/>
    <w:rsid w:val="009758CC"/>
    <w:rPr>
      <w:color w:val="0563C1" w:themeColor="hyperlink"/>
      <w:u w:val="single"/>
    </w:rPr>
  </w:style>
  <w:style w:type="paragraph" w:styleId="Debesliotekstas">
    <w:name w:val="Balloon Text"/>
    <w:basedOn w:val="prastasis"/>
    <w:link w:val="DebesliotekstasDiagrama"/>
    <w:uiPriority w:val="99"/>
    <w:semiHidden/>
    <w:unhideWhenUsed/>
    <w:rsid w:val="009758C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758CC"/>
    <w:rPr>
      <w:rFonts w:ascii="Segoe UI" w:hAnsi="Segoe UI" w:cs="Segoe UI"/>
      <w:sz w:val="18"/>
      <w:szCs w:val="18"/>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Table of contents numbered Diagrama,Bullet Diagrama"/>
    <w:link w:val="Sraopastraipa"/>
    <w:uiPriority w:val="34"/>
    <w:locked/>
    <w:rsid w:val="00844E28"/>
  </w:style>
  <w:style w:type="paragraph" w:styleId="Komentarotema">
    <w:name w:val="annotation subject"/>
    <w:basedOn w:val="Komentarotekstas"/>
    <w:next w:val="Komentarotekstas"/>
    <w:link w:val="KomentarotemaDiagrama"/>
    <w:uiPriority w:val="99"/>
    <w:semiHidden/>
    <w:unhideWhenUsed/>
    <w:rsid w:val="00DF1A3B"/>
    <w:rPr>
      <w:b/>
      <w:bCs/>
    </w:rPr>
  </w:style>
  <w:style w:type="character" w:customStyle="1" w:styleId="KomentarotemaDiagrama">
    <w:name w:val="Komentaro tema Diagrama"/>
    <w:basedOn w:val="KomentarotekstasDiagrama"/>
    <w:link w:val="Komentarotema"/>
    <w:uiPriority w:val="99"/>
    <w:semiHidden/>
    <w:rsid w:val="00DF1A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662DC-666B-4F7D-8D3B-F203E097D7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53D3EE9C-1D55-4B6A-887C-1CEBDFC038C8}">
  <ds:schemaRefs>
    <ds:schemaRef ds:uri="http://schemas.microsoft.com/sharepoint/v3/contenttype/forms"/>
  </ds:schemaRefs>
</ds:datastoreItem>
</file>

<file path=customXml/itemProps3.xml><?xml version="1.0" encoding="utf-8"?>
<ds:datastoreItem xmlns:ds="http://schemas.openxmlformats.org/officeDocument/2006/customXml" ds:itemID="{8A7617B3-972D-4A6C-97C1-01D064B70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4224</Words>
  <Characters>2408</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DELL3</dc:creator>
  <cp:keywords/>
  <dc:description/>
  <cp:lastModifiedBy>Agnė Stulginskienė</cp:lastModifiedBy>
  <cp:revision>8</cp:revision>
  <dcterms:created xsi:type="dcterms:W3CDTF">2025-09-08T07:47:00Z</dcterms:created>
  <dcterms:modified xsi:type="dcterms:W3CDTF">2025-09-08T13:27:00Z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